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8FC" w:rsidRPr="0094330E" w:rsidRDefault="0094330E" w:rsidP="0094330E">
      <w:pPr>
        <w:jc w:val="center"/>
        <w:rPr>
          <w:b/>
        </w:rPr>
      </w:pPr>
      <w:r w:rsidRPr="0094330E">
        <w:rPr>
          <w:b/>
        </w:rPr>
        <w:t>Prepared Statement by U.S. Senator David Vitter of Louisiana</w:t>
      </w:r>
    </w:p>
    <w:p w:rsidR="0094330E" w:rsidRPr="0094330E" w:rsidRDefault="0094330E" w:rsidP="0094330E">
      <w:pPr>
        <w:jc w:val="center"/>
        <w:rPr>
          <w:b/>
        </w:rPr>
      </w:pPr>
      <w:r w:rsidRPr="0094330E">
        <w:rPr>
          <w:b/>
        </w:rPr>
        <w:t>“Immigration Reforms Needed to Protect Skilled American Workers”</w:t>
      </w:r>
    </w:p>
    <w:p w:rsidR="0094330E" w:rsidRPr="0094330E" w:rsidRDefault="0094330E" w:rsidP="0094330E">
      <w:pPr>
        <w:jc w:val="center"/>
        <w:rPr>
          <w:b/>
        </w:rPr>
      </w:pPr>
      <w:r w:rsidRPr="0094330E">
        <w:rPr>
          <w:b/>
        </w:rPr>
        <w:t>Senate Committee on the Judiciary</w:t>
      </w:r>
    </w:p>
    <w:p w:rsidR="0094330E" w:rsidRPr="0094330E" w:rsidRDefault="0094330E" w:rsidP="0094330E">
      <w:pPr>
        <w:jc w:val="center"/>
        <w:rPr>
          <w:b/>
        </w:rPr>
      </w:pPr>
      <w:r w:rsidRPr="0094330E">
        <w:rPr>
          <w:b/>
        </w:rPr>
        <w:t>Tuesday, March 17</w:t>
      </w:r>
      <w:r w:rsidRPr="0094330E">
        <w:rPr>
          <w:b/>
          <w:vertAlign w:val="superscript"/>
        </w:rPr>
        <w:t>th</w:t>
      </w:r>
      <w:r w:rsidRPr="0094330E">
        <w:rPr>
          <w:b/>
        </w:rPr>
        <w:t>, 2105</w:t>
      </w:r>
    </w:p>
    <w:p w:rsidR="004E020B" w:rsidRPr="002118D3" w:rsidRDefault="004E020B" w:rsidP="004E020B">
      <w:pPr>
        <w:rPr>
          <w:sz w:val="28"/>
          <w:szCs w:val="24"/>
        </w:rPr>
      </w:pPr>
      <w:r w:rsidRPr="002118D3">
        <w:rPr>
          <w:sz w:val="28"/>
          <w:szCs w:val="24"/>
        </w:rPr>
        <w:t>Mr. Chairman,</w:t>
      </w:r>
    </w:p>
    <w:p w:rsidR="004E020B" w:rsidRPr="002118D3" w:rsidRDefault="004E020B" w:rsidP="004E020B">
      <w:pPr>
        <w:spacing w:line="360" w:lineRule="auto"/>
        <w:rPr>
          <w:sz w:val="28"/>
          <w:szCs w:val="24"/>
        </w:rPr>
      </w:pPr>
      <w:r w:rsidRPr="002118D3">
        <w:rPr>
          <w:sz w:val="28"/>
          <w:szCs w:val="24"/>
        </w:rPr>
        <w:t>Thank you for holding a hearing on the effects our current immigration scheme has on the American worker.  Over the last several years, there has been a theme that Congress must act to “fix our broken immigration system.”  Nearly everyone with any interest in the immigration system uses this phrase and believes that our immigration system is broken.  But what exactly is “broken” about our immigration system?</w:t>
      </w:r>
    </w:p>
    <w:p w:rsidR="004E020B" w:rsidRPr="002118D3" w:rsidRDefault="004E020B" w:rsidP="004E020B">
      <w:pPr>
        <w:spacing w:line="360" w:lineRule="auto"/>
        <w:rPr>
          <w:sz w:val="28"/>
          <w:szCs w:val="24"/>
        </w:rPr>
      </w:pPr>
      <w:r w:rsidRPr="002118D3">
        <w:rPr>
          <w:sz w:val="28"/>
          <w:szCs w:val="24"/>
        </w:rPr>
        <w:t xml:space="preserve">I suspect that my friends on the other side of the aisle believe that our immigration system is broken only in that it attempts to limit the number of people that enter the U.S. each year.  Furthermore, it seems that these folks believe our immigration system is broken because not every person that wants to come to our country can become a citizen immediately.  </w:t>
      </w:r>
    </w:p>
    <w:p w:rsidR="004E020B" w:rsidRPr="002118D3" w:rsidRDefault="004E020B" w:rsidP="004E020B">
      <w:pPr>
        <w:spacing w:line="360" w:lineRule="auto"/>
        <w:rPr>
          <w:sz w:val="28"/>
          <w:szCs w:val="24"/>
        </w:rPr>
      </w:pPr>
      <w:r w:rsidRPr="002118D3">
        <w:rPr>
          <w:sz w:val="28"/>
          <w:szCs w:val="24"/>
        </w:rPr>
        <w:t>What has been lost in the past debate, and what I believe to be “broken” about our immigration system, is that it doesn’t serve the needs of ordinary Americans.  We need an immigration system that serves the interests of Americans; all Americans.  The current d</w:t>
      </w:r>
      <w:bookmarkStart w:id="0" w:name="_GoBack"/>
      <w:bookmarkEnd w:id="0"/>
      <w:r w:rsidRPr="002118D3">
        <w:rPr>
          <w:sz w:val="28"/>
          <w:szCs w:val="24"/>
        </w:rPr>
        <w:t xml:space="preserve">ebate focuses on how best to give amnesty to over 11 million illegal aliens, and not on how we should have prevented 11 million illegal aliens from entering and living in our country in the first place.  Another common theme in the public discourse surrounding immigration reform is how best to get foreign workers to fill jobs in key industries.  It is my opinion that this thinking is the polar opposite of what Congress should be doing.  We should be answering the </w:t>
      </w:r>
      <w:r w:rsidRPr="002118D3">
        <w:rPr>
          <w:sz w:val="28"/>
          <w:szCs w:val="24"/>
        </w:rPr>
        <w:lastRenderedPageBreak/>
        <w:t xml:space="preserve">question, how do we best protect American workers from having their wages undercut by cheap, foreign labor.  </w:t>
      </w:r>
    </w:p>
    <w:p w:rsidR="008E05ED" w:rsidRPr="002118D3" w:rsidRDefault="004E020B" w:rsidP="004E020B">
      <w:pPr>
        <w:spacing w:line="360" w:lineRule="auto"/>
        <w:rPr>
          <w:sz w:val="28"/>
        </w:rPr>
      </w:pPr>
      <w:r w:rsidRPr="002118D3">
        <w:rPr>
          <w:sz w:val="28"/>
          <w:szCs w:val="24"/>
        </w:rPr>
        <w:t>It is my hope that this hearing will begin to change how we discuss and debate reforming our legal immigration system.  We need to put the success of American workers and American businesses first and foremost in this discussion, and these two interests do not need to be necessarily divergent.  This committee needs to take an honest look at the needs of American businesses to attract and retain skilled workers in a way that doesn’t harm American citizens.</w:t>
      </w:r>
    </w:p>
    <w:p w:rsidR="004E020B" w:rsidRPr="004E020B" w:rsidRDefault="004E020B">
      <w:pPr>
        <w:spacing w:line="360" w:lineRule="auto"/>
      </w:pPr>
    </w:p>
    <w:sectPr w:rsidR="004E020B" w:rsidRPr="004E0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0E"/>
    <w:rsid w:val="000314EA"/>
    <w:rsid w:val="002118D3"/>
    <w:rsid w:val="003A324A"/>
    <w:rsid w:val="004E020B"/>
    <w:rsid w:val="00634F18"/>
    <w:rsid w:val="00681EF9"/>
    <w:rsid w:val="00800ECF"/>
    <w:rsid w:val="008E05ED"/>
    <w:rsid w:val="00911E22"/>
    <w:rsid w:val="0094330E"/>
    <w:rsid w:val="00A02190"/>
    <w:rsid w:val="00D81DF8"/>
    <w:rsid w:val="00DB29A7"/>
    <w:rsid w:val="00E535CD"/>
    <w:rsid w:val="00F9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08B70-ADEA-44B9-A98C-94C9B241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6</cp:revision>
  <cp:lastPrinted>2015-03-17T13:21:00Z</cp:lastPrinted>
  <dcterms:created xsi:type="dcterms:W3CDTF">2015-03-16T16:45:00Z</dcterms:created>
  <dcterms:modified xsi:type="dcterms:W3CDTF">2015-03-17T13:21:00Z</dcterms:modified>
</cp:coreProperties>
</file>