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5D5995" w14:textId="77777777" w:rsidR="00647AB1" w:rsidRPr="00B368BE" w:rsidRDefault="00647AB1" w:rsidP="00647AB1">
      <w:pPr>
        <w:spacing w:after="0"/>
        <w:jc w:val="center"/>
        <w:rPr>
          <w:rFonts w:ascii="Times New Roman" w:hAnsi="Times New Roman" w:cs="Times New Roman"/>
          <w:b/>
          <w:sz w:val="28"/>
          <w:szCs w:val="28"/>
        </w:rPr>
      </w:pPr>
      <w:r w:rsidRPr="00B368BE">
        <w:rPr>
          <w:rFonts w:ascii="Times New Roman" w:hAnsi="Times New Roman" w:cs="Times New Roman"/>
          <w:b/>
          <w:sz w:val="28"/>
          <w:szCs w:val="28"/>
        </w:rPr>
        <w:t>Senator Dianne Feinstein</w:t>
      </w:r>
    </w:p>
    <w:p w14:paraId="214278A1" w14:textId="77777777" w:rsidR="00B368BE" w:rsidRPr="00B368BE" w:rsidRDefault="00B368BE" w:rsidP="00647AB1">
      <w:pPr>
        <w:spacing w:after="0"/>
        <w:jc w:val="center"/>
        <w:rPr>
          <w:rFonts w:ascii="Times New Roman" w:hAnsi="Times New Roman" w:cs="Times New Roman"/>
          <w:b/>
          <w:sz w:val="28"/>
          <w:szCs w:val="28"/>
        </w:rPr>
      </w:pPr>
      <w:r w:rsidRPr="00B368BE">
        <w:rPr>
          <w:rFonts w:ascii="Times New Roman" w:hAnsi="Times New Roman" w:cs="Times New Roman"/>
          <w:b/>
          <w:sz w:val="28"/>
          <w:szCs w:val="28"/>
        </w:rPr>
        <w:t>U.S. Senate Committee on the Judiciary</w:t>
      </w:r>
    </w:p>
    <w:p w14:paraId="0E1A879E" w14:textId="77777777" w:rsidR="00B368BE" w:rsidRPr="00B368BE" w:rsidRDefault="00B368BE" w:rsidP="00647AB1">
      <w:pPr>
        <w:spacing w:after="0"/>
        <w:jc w:val="center"/>
        <w:rPr>
          <w:rFonts w:ascii="Times New Roman" w:hAnsi="Times New Roman" w:cs="Times New Roman"/>
          <w:b/>
          <w:sz w:val="28"/>
          <w:szCs w:val="28"/>
        </w:rPr>
      </w:pPr>
      <w:r w:rsidRPr="00B368BE">
        <w:rPr>
          <w:rFonts w:ascii="Times New Roman" w:hAnsi="Times New Roman" w:cs="Times New Roman"/>
          <w:b/>
          <w:sz w:val="28"/>
          <w:szCs w:val="28"/>
        </w:rPr>
        <w:t>Hearing on “Nominations”</w:t>
      </w:r>
    </w:p>
    <w:p w14:paraId="2AD164AF" w14:textId="77777777" w:rsidR="0035250F" w:rsidRPr="00B368BE" w:rsidRDefault="00647AB1" w:rsidP="00647AB1">
      <w:pPr>
        <w:spacing w:after="0"/>
        <w:jc w:val="center"/>
        <w:rPr>
          <w:rFonts w:ascii="Times New Roman" w:hAnsi="Times New Roman" w:cs="Times New Roman"/>
          <w:b/>
          <w:sz w:val="28"/>
          <w:szCs w:val="28"/>
        </w:rPr>
      </w:pPr>
      <w:r w:rsidRPr="00B368BE">
        <w:rPr>
          <w:rFonts w:ascii="Times New Roman" w:hAnsi="Times New Roman" w:cs="Times New Roman"/>
          <w:b/>
          <w:sz w:val="28"/>
          <w:szCs w:val="28"/>
        </w:rPr>
        <w:t xml:space="preserve">Statement on </w:t>
      </w:r>
      <w:r w:rsidR="00B368BE" w:rsidRPr="00B368BE">
        <w:rPr>
          <w:rFonts w:ascii="Times New Roman" w:hAnsi="Times New Roman" w:cs="Times New Roman"/>
          <w:b/>
          <w:sz w:val="28"/>
          <w:szCs w:val="28"/>
        </w:rPr>
        <w:t xml:space="preserve">the </w:t>
      </w:r>
      <w:r w:rsidRPr="00B368BE">
        <w:rPr>
          <w:rFonts w:ascii="Times New Roman" w:hAnsi="Times New Roman" w:cs="Times New Roman"/>
          <w:b/>
          <w:sz w:val="28"/>
          <w:szCs w:val="28"/>
        </w:rPr>
        <w:t xml:space="preserve">Nomination of Daniel Calabretta </w:t>
      </w:r>
      <w:r w:rsidR="00B368BE" w:rsidRPr="00B368BE">
        <w:rPr>
          <w:rFonts w:ascii="Times New Roman" w:hAnsi="Times New Roman" w:cs="Times New Roman"/>
          <w:b/>
          <w:sz w:val="28"/>
          <w:szCs w:val="28"/>
        </w:rPr>
        <w:t>to the U.S. District Court for the Eastern District of California</w:t>
      </w:r>
    </w:p>
    <w:p w14:paraId="3E104E76" w14:textId="77777777" w:rsidR="00647AB1" w:rsidRPr="00B368BE" w:rsidRDefault="00647AB1" w:rsidP="00647AB1">
      <w:pPr>
        <w:spacing w:after="0"/>
        <w:jc w:val="center"/>
        <w:rPr>
          <w:rFonts w:ascii="Times New Roman" w:hAnsi="Times New Roman" w:cs="Times New Roman"/>
          <w:b/>
          <w:sz w:val="28"/>
          <w:szCs w:val="28"/>
        </w:rPr>
      </w:pPr>
    </w:p>
    <w:p w14:paraId="129EEA40" w14:textId="77777777" w:rsidR="00647AB1" w:rsidRPr="00B368BE" w:rsidRDefault="00647AB1" w:rsidP="00647AB1">
      <w:pPr>
        <w:spacing w:after="0"/>
        <w:jc w:val="center"/>
        <w:rPr>
          <w:rFonts w:ascii="Times New Roman" w:hAnsi="Times New Roman" w:cs="Times New Roman"/>
          <w:b/>
          <w:sz w:val="28"/>
          <w:szCs w:val="28"/>
        </w:rPr>
      </w:pPr>
      <w:r w:rsidRPr="00B368BE">
        <w:rPr>
          <w:rFonts w:ascii="Times New Roman" w:hAnsi="Times New Roman" w:cs="Times New Roman"/>
          <w:b/>
          <w:sz w:val="28"/>
          <w:szCs w:val="28"/>
        </w:rPr>
        <w:t>Wednesday, October 12, 2022</w:t>
      </w:r>
    </w:p>
    <w:p w14:paraId="758D4382" w14:textId="77777777" w:rsidR="00647AB1" w:rsidRPr="00B368BE" w:rsidRDefault="00647AB1" w:rsidP="00B368BE">
      <w:pPr>
        <w:spacing w:after="0" w:line="360" w:lineRule="auto"/>
        <w:rPr>
          <w:rFonts w:ascii="Times New Roman" w:hAnsi="Times New Roman" w:cs="Times New Roman"/>
          <w:sz w:val="28"/>
          <w:szCs w:val="28"/>
        </w:rPr>
      </w:pPr>
    </w:p>
    <w:p w14:paraId="4763BD26" w14:textId="77777777" w:rsidR="00647AB1" w:rsidRPr="00B368BE" w:rsidRDefault="00647AB1" w:rsidP="00B368BE">
      <w:pPr>
        <w:spacing w:after="0" w:line="360" w:lineRule="auto"/>
        <w:ind w:firstLine="720"/>
        <w:rPr>
          <w:rFonts w:ascii="Times New Roman" w:hAnsi="Times New Roman" w:cs="Times New Roman"/>
          <w:sz w:val="28"/>
          <w:szCs w:val="28"/>
        </w:rPr>
      </w:pPr>
      <w:r w:rsidRPr="00B368BE">
        <w:rPr>
          <w:rFonts w:ascii="Times New Roman" w:hAnsi="Times New Roman" w:cs="Times New Roman"/>
          <w:sz w:val="28"/>
          <w:szCs w:val="28"/>
        </w:rPr>
        <w:t>I</w:t>
      </w:r>
      <w:r w:rsidR="00B368BE" w:rsidRPr="00B368BE">
        <w:rPr>
          <w:rFonts w:ascii="Times New Roman" w:hAnsi="Times New Roman" w:cs="Times New Roman"/>
          <w:sz w:val="28"/>
          <w:szCs w:val="28"/>
        </w:rPr>
        <w:t>’d like to thank Chair Durbin for holding this Judiciary Committee hearing today</w:t>
      </w:r>
      <w:r w:rsidR="00B368BE">
        <w:rPr>
          <w:rFonts w:ascii="Times New Roman" w:hAnsi="Times New Roman" w:cs="Times New Roman"/>
          <w:sz w:val="28"/>
          <w:szCs w:val="28"/>
        </w:rPr>
        <w:t xml:space="preserve"> to consider several nominations—including Judge </w:t>
      </w:r>
      <w:r w:rsidRPr="00B368BE">
        <w:rPr>
          <w:rFonts w:ascii="Times New Roman" w:hAnsi="Times New Roman" w:cs="Times New Roman"/>
          <w:sz w:val="28"/>
          <w:szCs w:val="28"/>
        </w:rPr>
        <w:t>Daniel Calabretta</w:t>
      </w:r>
      <w:r w:rsidR="00B368BE">
        <w:rPr>
          <w:rFonts w:ascii="Times New Roman" w:hAnsi="Times New Roman" w:cs="Times New Roman"/>
          <w:sz w:val="28"/>
          <w:szCs w:val="28"/>
        </w:rPr>
        <w:t>,</w:t>
      </w:r>
      <w:r w:rsidRPr="00B368BE">
        <w:rPr>
          <w:rFonts w:ascii="Times New Roman" w:hAnsi="Times New Roman" w:cs="Times New Roman"/>
          <w:sz w:val="28"/>
          <w:szCs w:val="28"/>
        </w:rPr>
        <w:t xml:space="preserve"> who has been nominated to serve as a U.S. District Court Judge for the Eastern District of California.  </w:t>
      </w:r>
    </w:p>
    <w:p w14:paraId="585C3C6F" w14:textId="77777777" w:rsidR="00647AB1" w:rsidRDefault="00647AB1" w:rsidP="00647AB1">
      <w:pPr>
        <w:spacing w:after="0" w:line="360" w:lineRule="auto"/>
        <w:ind w:firstLine="720"/>
        <w:rPr>
          <w:rFonts w:ascii="Times New Roman" w:hAnsi="Times New Roman" w:cs="Times New Roman"/>
          <w:sz w:val="28"/>
          <w:szCs w:val="28"/>
        </w:rPr>
      </w:pPr>
    </w:p>
    <w:p w14:paraId="65876229" w14:textId="5240480F" w:rsidR="00647AB1" w:rsidRPr="00B368BE" w:rsidRDefault="00B368BE" w:rsidP="00B368BE">
      <w:pPr>
        <w:spacing w:after="0" w:line="360" w:lineRule="auto"/>
        <w:ind w:firstLine="720"/>
        <w:rPr>
          <w:rFonts w:ascii="Times New Roman" w:hAnsi="Times New Roman" w:cs="Times New Roman"/>
          <w:sz w:val="28"/>
          <w:szCs w:val="28"/>
        </w:rPr>
      </w:pPr>
      <w:r>
        <w:rPr>
          <w:rFonts w:ascii="Times New Roman" w:hAnsi="Times New Roman" w:cs="Times New Roman"/>
          <w:sz w:val="28"/>
          <w:szCs w:val="28"/>
        </w:rPr>
        <w:t xml:space="preserve">Judge Calabretta </w:t>
      </w:r>
      <w:r w:rsidR="006017CF" w:rsidRPr="006017CF">
        <w:rPr>
          <w:rFonts w:ascii="Times New Roman" w:hAnsi="Times New Roman" w:cs="Times New Roman"/>
          <w:sz w:val="28"/>
          <w:szCs w:val="28"/>
        </w:rPr>
        <w:t>will make an excellent addition to the federal bench.</w:t>
      </w:r>
      <w:r w:rsidR="006017CF">
        <w:rPr>
          <w:rFonts w:ascii="Times New Roman" w:hAnsi="Times New Roman" w:cs="Times New Roman"/>
          <w:sz w:val="28"/>
          <w:szCs w:val="28"/>
        </w:rPr>
        <w:t xml:space="preserve"> </w:t>
      </w:r>
      <w:r w:rsidR="002A41A5">
        <w:rPr>
          <w:rFonts w:ascii="Times New Roman" w:hAnsi="Times New Roman" w:cs="Times New Roman"/>
          <w:sz w:val="28"/>
          <w:szCs w:val="28"/>
        </w:rPr>
        <w:t xml:space="preserve"> </w:t>
      </w:r>
      <w:r w:rsidR="006017CF">
        <w:rPr>
          <w:rFonts w:ascii="Times New Roman" w:hAnsi="Times New Roman" w:cs="Times New Roman"/>
          <w:sz w:val="28"/>
          <w:szCs w:val="28"/>
        </w:rPr>
        <w:t xml:space="preserve">He </w:t>
      </w:r>
      <w:r w:rsidR="00647AB1" w:rsidRPr="00B368BE">
        <w:rPr>
          <w:rFonts w:ascii="Times New Roman" w:hAnsi="Times New Roman" w:cs="Times New Roman"/>
          <w:sz w:val="28"/>
          <w:szCs w:val="28"/>
        </w:rPr>
        <w:t xml:space="preserve">is an experienced attorney </w:t>
      </w:r>
      <w:r>
        <w:rPr>
          <w:rFonts w:ascii="Times New Roman" w:hAnsi="Times New Roman" w:cs="Times New Roman"/>
          <w:sz w:val="28"/>
          <w:szCs w:val="28"/>
        </w:rPr>
        <w:t>who currently serves as a judge on the Sacramento Superior Court.</w:t>
      </w:r>
    </w:p>
    <w:p w14:paraId="15CDB80E" w14:textId="77777777" w:rsidR="00647AB1" w:rsidRPr="00B368BE" w:rsidRDefault="00647AB1" w:rsidP="00647AB1">
      <w:pPr>
        <w:spacing w:after="0" w:line="360" w:lineRule="auto"/>
        <w:ind w:firstLine="720"/>
        <w:rPr>
          <w:rFonts w:ascii="Times New Roman" w:hAnsi="Times New Roman" w:cs="Times New Roman"/>
          <w:sz w:val="28"/>
          <w:szCs w:val="28"/>
        </w:rPr>
      </w:pPr>
    </w:p>
    <w:p w14:paraId="3B441F9D" w14:textId="07195BAB" w:rsidR="00CD299A" w:rsidRDefault="0035250F" w:rsidP="00543277">
      <w:pPr>
        <w:spacing w:after="0" w:line="360" w:lineRule="auto"/>
        <w:ind w:firstLine="720"/>
        <w:rPr>
          <w:rFonts w:ascii="Times New Roman" w:hAnsi="Times New Roman" w:cs="Times New Roman"/>
          <w:sz w:val="28"/>
          <w:szCs w:val="28"/>
        </w:rPr>
      </w:pPr>
      <w:r w:rsidRPr="00B368BE">
        <w:rPr>
          <w:rFonts w:ascii="Times New Roman" w:hAnsi="Times New Roman" w:cs="Times New Roman"/>
          <w:sz w:val="28"/>
          <w:szCs w:val="28"/>
        </w:rPr>
        <w:t xml:space="preserve">Judge Calabretta received his bachelor’s degree from Princeton University and his law degree from the University </w:t>
      </w:r>
      <w:proofErr w:type="gramStart"/>
      <w:r w:rsidRPr="00B368BE">
        <w:rPr>
          <w:rFonts w:ascii="Times New Roman" w:hAnsi="Times New Roman" w:cs="Times New Roman"/>
          <w:sz w:val="28"/>
          <w:szCs w:val="28"/>
        </w:rPr>
        <w:t>of</w:t>
      </w:r>
      <w:proofErr w:type="gramEnd"/>
      <w:r w:rsidRPr="00B368BE">
        <w:rPr>
          <w:rFonts w:ascii="Times New Roman" w:hAnsi="Times New Roman" w:cs="Times New Roman"/>
          <w:sz w:val="28"/>
          <w:szCs w:val="28"/>
        </w:rPr>
        <w:t xml:space="preserve"> Chicago Law School</w:t>
      </w:r>
      <w:r w:rsidR="00CD299A">
        <w:rPr>
          <w:rFonts w:ascii="Times New Roman" w:hAnsi="Times New Roman" w:cs="Times New Roman"/>
          <w:sz w:val="28"/>
          <w:szCs w:val="28"/>
        </w:rPr>
        <w:t xml:space="preserve">, where he graduated </w:t>
      </w:r>
      <w:r w:rsidR="00CD299A" w:rsidRPr="00CD299A">
        <w:rPr>
          <w:rFonts w:ascii="Times New Roman" w:hAnsi="Times New Roman" w:cs="Times New Roman"/>
          <w:i/>
          <w:sz w:val="28"/>
          <w:szCs w:val="28"/>
        </w:rPr>
        <w:t>magna cum laude</w:t>
      </w:r>
      <w:r w:rsidR="00CD299A">
        <w:rPr>
          <w:rFonts w:ascii="Times New Roman" w:hAnsi="Times New Roman" w:cs="Times New Roman"/>
          <w:sz w:val="28"/>
          <w:szCs w:val="28"/>
        </w:rPr>
        <w:t xml:space="preserve"> and served as an editor on the </w:t>
      </w:r>
      <w:r w:rsidR="00CD299A" w:rsidRPr="00CD299A">
        <w:rPr>
          <w:rFonts w:ascii="Times New Roman" w:hAnsi="Times New Roman" w:cs="Times New Roman"/>
          <w:i/>
          <w:sz w:val="28"/>
          <w:szCs w:val="28"/>
        </w:rPr>
        <w:t>University of Chicago Law Review</w:t>
      </w:r>
      <w:r w:rsidRPr="00B368BE">
        <w:rPr>
          <w:rFonts w:ascii="Times New Roman" w:hAnsi="Times New Roman" w:cs="Times New Roman"/>
          <w:sz w:val="28"/>
          <w:szCs w:val="28"/>
        </w:rPr>
        <w:t xml:space="preserve">.  </w:t>
      </w:r>
    </w:p>
    <w:p w14:paraId="1829A68E" w14:textId="77777777" w:rsidR="00CD299A" w:rsidRDefault="00CD299A" w:rsidP="00543277">
      <w:pPr>
        <w:spacing w:after="0" w:line="360" w:lineRule="auto"/>
        <w:ind w:firstLine="720"/>
        <w:rPr>
          <w:rFonts w:ascii="Times New Roman" w:hAnsi="Times New Roman" w:cs="Times New Roman"/>
          <w:sz w:val="28"/>
          <w:szCs w:val="28"/>
        </w:rPr>
      </w:pPr>
    </w:p>
    <w:p w14:paraId="68EA2DCF" w14:textId="72DE5807" w:rsidR="00CD299A" w:rsidRDefault="00387CBC" w:rsidP="00543277">
      <w:pPr>
        <w:spacing w:after="0" w:line="360" w:lineRule="auto"/>
        <w:ind w:firstLine="720"/>
        <w:rPr>
          <w:rFonts w:ascii="Times New Roman" w:hAnsi="Times New Roman" w:cs="Times New Roman"/>
          <w:sz w:val="28"/>
          <w:szCs w:val="28"/>
        </w:rPr>
      </w:pPr>
      <w:r w:rsidRPr="00B368BE">
        <w:rPr>
          <w:rFonts w:ascii="Times New Roman" w:hAnsi="Times New Roman" w:cs="Times New Roman"/>
          <w:sz w:val="28"/>
          <w:szCs w:val="28"/>
        </w:rPr>
        <w:t xml:space="preserve">After law school, </w:t>
      </w:r>
      <w:r w:rsidR="00CD299A">
        <w:rPr>
          <w:rFonts w:ascii="Times New Roman" w:hAnsi="Times New Roman" w:cs="Times New Roman"/>
          <w:sz w:val="28"/>
          <w:szCs w:val="28"/>
        </w:rPr>
        <w:t>Judge Calabretta</w:t>
      </w:r>
      <w:r w:rsidRPr="00B368BE">
        <w:rPr>
          <w:rFonts w:ascii="Times New Roman" w:hAnsi="Times New Roman" w:cs="Times New Roman"/>
          <w:sz w:val="28"/>
          <w:szCs w:val="28"/>
        </w:rPr>
        <w:t xml:space="preserve"> served</w:t>
      </w:r>
      <w:r w:rsidR="0035250F" w:rsidRPr="00B368BE">
        <w:rPr>
          <w:rFonts w:ascii="Times New Roman" w:hAnsi="Times New Roman" w:cs="Times New Roman"/>
          <w:sz w:val="28"/>
          <w:szCs w:val="28"/>
        </w:rPr>
        <w:t xml:space="preserve"> as a law clerk for</w:t>
      </w:r>
      <w:r w:rsidR="00CD299A" w:rsidRPr="00CD299A">
        <w:rPr>
          <w:rFonts w:ascii="Times New Roman" w:hAnsi="Times New Roman" w:cs="Times New Roman"/>
          <w:sz w:val="28"/>
          <w:szCs w:val="28"/>
        </w:rPr>
        <w:t xml:space="preserve"> </w:t>
      </w:r>
      <w:r w:rsidR="00CD299A" w:rsidRPr="00B368BE">
        <w:rPr>
          <w:rFonts w:ascii="Times New Roman" w:hAnsi="Times New Roman" w:cs="Times New Roman"/>
          <w:sz w:val="28"/>
          <w:szCs w:val="28"/>
        </w:rPr>
        <w:t>Judge William Fletcher on the U.S. Court of Appeals for the Ninth Circuit</w:t>
      </w:r>
      <w:r w:rsidR="00CD299A">
        <w:rPr>
          <w:rFonts w:ascii="Times New Roman" w:hAnsi="Times New Roman" w:cs="Times New Roman"/>
          <w:sz w:val="28"/>
          <w:szCs w:val="28"/>
        </w:rPr>
        <w:t xml:space="preserve"> and for</w:t>
      </w:r>
      <w:r w:rsidR="0035250F" w:rsidRPr="00B368BE">
        <w:rPr>
          <w:rFonts w:ascii="Times New Roman" w:hAnsi="Times New Roman" w:cs="Times New Roman"/>
          <w:sz w:val="28"/>
          <w:szCs w:val="28"/>
        </w:rPr>
        <w:t xml:space="preserve"> Justice John P</w:t>
      </w:r>
      <w:r w:rsidR="005D22E6" w:rsidRPr="00B368BE">
        <w:rPr>
          <w:rFonts w:ascii="Times New Roman" w:hAnsi="Times New Roman" w:cs="Times New Roman"/>
          <w:sz w:val="28"/>
          <w:szCs w:val="28"/>
        </w:rPr>
        <w:t xml:space="preserve">aul Stevens on the U.S. </w:t>
      </w:r>
      <w:r w:rsidR="0035250F" w:rsidRPr="00B368BE">
        <w:rPr>
          <w:rFonts w:ascii="Times New Roman" w:hAnsi="Times New Roman" w:cs="Times New Roman"/>
          <w:sz w:val="28"/>
          <w:szCs w:val="28"/>
        </w:rPr>
        <w:t>Supreme Court.</w:t>
      </w:r>
      <w:r w:rsidR="00543277">
        <w:rPr>
          <w:rFonts w:ascii="Times New Roman" w:hAnsi="Times New Roman" w:cs="Times New Roman"/>
          <w:sz w:val="28"/>
          <w:szCs w:val="28"/>
        </w:rPr>
        <w:t xml:space="preserve">  </w:t>
      </w:r>
      <w:r w:rsidR="00CD299A">
        <w:rPr>
          <w:rFonts w:ascii="Times New Roman" w:hAnsi="Times New Roman" w:cs="Times New Roman"/>
          <w:sz w:val="28"/>
          <w:szCs w:val="28"/>
        </w:rPr>
        <w:t xml:space="preserve">This Committee has received a letter from Judge </w:t>
      </w:r>
      <w:proofErr w:type="spellStart"/>
      <w:r w:rsidR="00CD299A">
        <w:rPr>
          <w:rFonts w:ascii="Times New Roman" w:hAnsi="Times New Roman" w:cs="Times New Roman"/>
          <w:sz w:val="28"/>
          <w:szCs w:val="28"/>
        </w:rPr>
        <w:t>Calabretta’s</w:t>
      </w:r>
      <w:proofErr w:type="spellEnd"/>
      <w:r w:rsidR="00CD299A">
        <w:rPr>
          <w:rFonts w:ascii="Times New Roman" w:hAnsi="Times New Roman" w:cs="Times New Roman"/>
          <w:sz w:val="28"/>
          <w:szCs w:val="28"/>
        </w:rPr>
        <w:t xml:space="preserve"> colleagues during his time as a Supreme Court clerk, which included attorneys from a diverse range of political views.  They were united in supporting Judge Calabretta, noting not only his “excellent legal work” but also his “unfailing respect” for his colleagues, even when they disagreed.</w:t>
      </w:r>
    </w:p>
    <w:p w14:paraId="6D412AC7" w14:textId="77777777" w:rsidR="00647AB1" w:rsidRPr="00B368BE" w:rsidRDefault="00647AB1" w:rsidP="00647AB1">
      <w:pPr>
        <w:spacing w:after="0" w:line="360" w:lineRule="auto"/>
        <w:ind w:firstLine="720"/>
        <w:rPr>
          <w:rFonts w:ascii="Times New Roman" w:hAnsi="Times New Roman" w:cs="Times New Roman"/>
          <w:sz w:val="28"/>
          <w:szCs w:val="28"/>
        </w:rPr>
      </w:pPr>
    </w:p>
    <w:p w14:paraId="5C3D7913" w14:textId="46A199C8" w:rsidR="00CD299A" w:rsidRDefault="00934D6D" w:rsidP="00CD299A">
      <w:pPr>
        <w:spacing w:after="0" w:line="360" w:lineRule="auto"/>
        <w:ind w:firstLine="720"/>
        <w:rPr>
          <w:rFonts w:ascii="Times New Roman" w:hAnsi="Times New Roman" w:cs="Times New Roman"/>
          <w:sz w:val="28"/>
          <w:szCs w:val="28"/>
        </w:rPr>
      </w:pPr>
      <w:r w:rsidRPr="00B368BE">
        <w:rPr>
          <w:rFonts w:ascii="Times New Roman" w:hAnsi="Times New Roman" w:cs="Times New Roman"/>
          <w:sz w:val="28"/>
          <w:szCs w:val="28"/>
        </w:rPr>
        <w:t>Judge</w:t>
      </w:r>
      <w:r w:rsidR="0035250F" w:rsidRPr="00B368BE">
        <w:rPr>
          <w:rFonts w:ascii="Times New Roman" w:hAnsi="Times New Roman" w:cs="Times New Roman"/>
          <w:sz w:val="28"/>
          <w:szCs w:val="28"/>
        </w:rPr>
        <w:t xml:space="preserve"> Calabretta </w:t>
      </w:r>
      <w:r w:rsidR="00CD299A">
        <w:rPr>
          <w:rFonts w:ascii="Times New Roman" w:hAnsi="Times New Roman" w:cs="Times New Roman"/>
          <w:sz w:val="28"/>
          <w:szCs w:val="28"/>
        </w:rPr>
        <w:t>then moved to California to work in</w:t>
      </w:r>
      <w:r w:rsidRPr="00B368BE">
        <w:rPr>
          <w:rFonts w:ascii="Times New Roman" w:hAnsi="Times New Roman" w:cs="Times New Roman"/>
          <w:sz w:val="28"/>
          <w:szCs w:val="28"/>
        </w:rPr>
        <w:t xml:space="preserve"> private practice </w:t>
      </w:r>
      <w:r w:rsidR="00387CBC" w:rsidRPr="00B368BE">
        <w:rPr>
          <w:rFonts w:ascii="Times New Roman" w:hAnsi="Times New Roman" w:cs="Times New Roman"/>
          <w:sz w:val="28"/>
          <w:szCs w:val="28"/>
        </w:rPr>
        <w:t xml:space="preserve">as a litigation associate at </w:t>
      </w:r>
      <w:r w:rsidR="00CD299A">
        <w:rPr>
          <w:rFonts w:ascii="Times New Roman" w:hAnsi="Times New Roman" w:cs="Times New Roman"/>
          <w:sz w:val="28"/>
          <w:szCs w:val="28"/>
        </w:rPr>
        <w:t xml:space="preserve">the law firm </w:t>
      </w:r>
      <w:proofErr w:type="spellStart"/>
      <w:r w:rsidR="00387CBC" w:rsidRPr="00B368BE">
        <w:rPr>
          <w:rFonts w:ascii="Times New Roman" w:hAnsi="Times New Roman" w:cs="Times New Roman"/>
          <w:sz w:val="28"/>
          <w:szCs w:val="28"/>
        </w:rPr>
        <w:t>Munger</w:t>
      </w:r>
      <w:proofErr w:type="spellEnd"/>
      <w:r w:rsidR="00387CBC" w:rsidRPr="00B368BE">
        <w:rPr>
          <w:rFonts w:ascii="Times New Roman" w:hAnsi="Times New Roman" w:cs="Times New Roman"/>
          <w:sz w:val="28"/>
          <w:szCs w:val="28"/>
        </w:rPr>
        <w:t xml:space="preserve">, </w:t>
      </w:r>
      <w:proofErr w:type="spellStart"/>
      <w:r w:rsidR="00387CBC" w:rsidRPr="00B368BE">
        <w:rPr>
          <w:rFonts w:ascii="Times New Roman" w:hAnsi="Times New Roman" w:cs="Times New Roman"/>
          <w:sz w:val="28"/>
          <w:szCs w:val="28"/>
        </w:rPr>
        <w:t>Tolles</w:t>
      </w:r>
      <w:proofErr w:type="spellEnd"/>
      <w:r w:rsidR="00387CBC" w:rsidRPr="00B368BE">
        <w:rPr>
          <w:rFonts w:ascii="Times New Roman" w:hAnsi="Times New Roman" w:cs="Times New Roman"/>
          <w:sz w:val="28"/>
          <w:szCs w:val="28"/>
        </w:rPr>
        <w:t xml:space="preserve"> and Olson LLP in San Francisco</w:t>
      </w:r>
      <w:r w:rsidR="00CD299A">
        <w:rPr>
          <w:rFonts w:ascii="Times New Roman" w:hAnsi="Times New Roman" w:cs="Times New Roman"/>
          <w:sz w:val="28"/>
          <w:szCs w:val="28"/>
        </w:rPr>
        <w:t>.  He also spent several years</w:t>
      </w:r>
      <w:r w:rsidR="00647AB1" w:rsidRPr="00B368BE">
        <w:rPr>
          <w:rFonts w:ascii="Times New Roman" w:hAnsi="Times New Roman" w:cs="Times New Roman"/>
          <w:sz w:val="28"/>
          <w:szCs w:val="28"/>
        </w:rPr>
        <w:t xml:space="preserve"> </w:t>
      </w:r>
      <w:r w:rsidR="00CD299A">
        <w:rPr>
          <w:rFonts w:ascii="Times New Roman" w:hAnsi="Times New Roman" w:cs="Times New Roman"/>
          <w:sz w:val="28"/>
          <w:szCs w:val="28"/>
        </w:rPr>
        <w:t xml:space="preserve">with </w:t>
      </w:r>
      <w:r w:rsidR="00647AB1" w:rsidRPr="00B368BE">
        <w:rPr>
          <w:rFonts w:ascii="Times New Roman" w:hAnsi="Times New Roman" w:cs="Times New Roman"/>
          <w:sz w:val="28"/>
          <w:szCs w:val="28"/>
        </w:rPr>
        <w:t xml:space="preserve">the </w:t>
      </w:r>
      <w:r w:rsidR="00387CBC" w:rsidRPr="00B368BE">
        <w:rPr>
          <w:rFonts w:ascii="Times New Roman" w:hAnsi="Times New Roman" w:cs="Times New Roman"/>
          <w:sz w:val="28"/>
          <w:szCs w:val="28"/>
        </w:rPr>
        <w:t>California Department of Justice</w:t>
      </w:r>
      <w:r w:rsidR="00CD299A">
        <w:rPr>
          <w:rFonts w:ascii="Times New Roman" w:hAnsi="Times New Roman" w:cs="Times New Roman"/>
          <w:sz w:val="28"/>
          <w:szCs w:val="28"/>
        </w:rPr>
        <w:t xml:space="preserve"> serving </w:t>
      </w:r>
      <w:r w:rsidR="00387CBC" w:rsidRPr="00B368BE">
        <w:rPr>
          <w:rFonts w:ascii="Times New Roman" w:hAnsi="Times New Roman" w:cs="Times New Roman"/>
          <w:sz w:val="28"/>
          <w:szCs w:val="28"/>
        </w:rPr>
        <w:t xml:space="preserve">as a </w:t>
      </w:r>
      <w:r w:rsidR="00CD299A">
        <w:rPr>
          <w:rFonts w:ascii="Times New Roman" w:hAnsi="Times New Roman" w:cs="Times New Roman"/>
          <w:sz w:val="28"/>
          <w:szCs w:val="28"/>
        </w:rPr>
        <w:t>d</w:t>
      </w:r>
      <w:r w:rsidR="00387CBC" w:rsidRPr="00B368BE">
        <w:rPr>
          <w:rFonts w:ascii="Times New Roman" w:hAnsi="Times New Roman" w:cs="Times New Roman"/>
          <w:sz w:val="28"/>
          <w:szCs w:val="28"/>
        </w:rPr>
        <w:t xml:space="preserve">eputy </w:t>
      </w:r>
      <w:r w:rsidR="00CD299A">
        <w:rPr>
          <w:rFonts w:ascii="Times New Roman" w:hAnsi="Times New Roman" w:cs="Times New Roman"/>
          <w:sz w:val="28"/>
          <w:szCs w:val="28"/>
        </w:rPr>
        <w:t>state a</w:t>
      </w:r>
      <w:r w:rsidR="00387CBC" w:rsidRPr="00B368BE">
        <w:rPr>
          <w:rFonts w:ascii="Times New Roman" w:hAnsi="Times New Roman" w:cs="Times New Roman"/>
          <w:sz w:val="28"/>
          <w:szCs w:val="28"/>
        </w:rPr>
        <w:t>ttorney</w:t>
      </w:r>
      <w:r w:rsidR="00CD299A">
        <w:rPr>
          <w:rFonts w:ascii="Times New Roman" w:hAnsi="Times New Roman" w:cs="Times New Roman"/>
          <w:sz w:val="28"/>
          <w:szCs w:val="28"/>
        </w:rPr>
        <w:t xml:space="preserve"> general and as </w:t>
      </w:r>
      <w:r w:rsidR="00CD299A" w:rsidRPr="00B368BE">
        <w:rPr>
          <w:rFonts w:ascii="Times New Roman" w:hAnsi="Times New Roman" w:cs="Times New Roman"/>
          <w:sz w:val="28"/>
          <w:szCs w:val="28"/>
        </w:rPr>
        <w:t xml:space="preserve">Deputy Legal Affairs Secretary </w:t>
      </w:r>
      <w:r w:rsidR="00CD299A">
        <w:rPr>
          <w:rFonts w:ascii="Times New Roman" w:hAnsi="Times New Roman" w:cs="Times New Roman"/>
          <w:sz w:val="28"/>
          <w:szCs w:val="28"/>
        </w:rPr>
        <w:t>for California Governor</w:t>
      </w:r>
      <w:r w:rsidR="00CD299A" w:rsidRPr="00B368BE">
        <w:rPr>
          <w:rFonts w:ascii="Times New Roman" w:hAnsi="Times New Roman" w:cs="Times New Roman"/>
          <w:sz w:val="28"/>
          <w:szCs w:val="28"/>
        </w:rPr>
        <w:t xml:space="preserve"> Jerry Brown</w:t>
      </w:r>
      <w:r w:rsidR="00387CBC" w:rsidRPr="00B368BE">
        <w:rPr>
          <w:rFonts w:ascii="Times New Roman" w:hAnsi="Times New Roman" w:cs="Times New Roman"/>
          <w:sz w:val="28"/>
          <w:szCs w:val="28"/>
        </w:rPr>
        <w:t xml:space="preserve">. </w:t>
      </w:r>
      <w:r w:rsidR="00B313F8" w:rsidRPr="00B368BE">
        <w:rPr>
          <w:rFonts w:ascii="Times New Roman" w:hAnsi="Times New Roman" w:cs="Times New Roman"/>
          <w:sz w:val="28"/>
          <w:szCs w:val="28"/>
        </w:rPr>
        <w:t xml:space="preserve"> </w:t>
      </w:r>
    </w:p>
    <w:p w14:paraId="52CFA917" w14:textId="77777777" w:rsidR="00B313F8" w:rsidRPr="00B368BE" w:rsidRDefault="00B313F8" w:rsidP="00647AB1">
      <w:pPr>
        <w:spacing w:after="0" w:line="360" w:lineRule="auto"/>
        <w:ind w:firstLine="720"/>
        <w:rPr>
          <w:rFonts w:ascii="Times New Roman" w:hAnsi="Times New Roman" w:cs="Times New Roman"/>
          <w:sz w:val="28"/>
          <w:szCs w:val="28"/>
        </w:rPr>
      </w:pPr>
    </w:p>
    <w:p w14:paraId="0396C461" w14:textId="05999980" w:rsidR="00647AB1" w:rsidRPr="00B368BE" w:rsidRDefault="00CD299A" w:rsidP="00F70E0E">
      <w:pPr>
        <w:spacing w:after="0" w:line="360" w:lineRule="auto"/>
        <w:ind w:firstLine="720"/>
        <w:rPr>
          <w:rFonts w:ascii="Times New Roman" w:hAnsi="Times New Roman" w:cs="Times New Roman"/>
          <w:sz w:val="28"/>
          <w:szCs w:val="28"/>
        </w:rPr>
      </w:pPr>
      <w:r>
        <w:rPr>
          <w:rFonts w:ascii="Times New Roman" w:hAnsi="Times New Roman" w:cs="Times New Roman"/>
          <w:sz w:val="28"/>
          <w:szCs w:val="28"/>
        </w:rPr>
        <w:t xml:space="preserve">In </w:t>
      </w:r>
      <w:bookmarkStart w:id="0" w:name="_GoBack"/>
      <w:bookmarkEnd w:id="0"/>
      <w:r>
        <w:rPr>
          <w:rFonts w:ascii="Times New Roman" w:hAnsi="Times New Roman" w:cs="Times New Roman"/>
          <w:sz w:val="28"/>
          <w:szCs w:val="28"/>
        </w:rPr>
        <w:t xml:space="preserve">2018, he was appointed to serve as a judge on the California Superior Court for Sacramento County.  In his time on the state bench, </w:t>
      </w:r>
      <w:r w:rsidR="00387CBC" w:rsidRPr="00B368BE">
        <w:rPr>
          <w:rFonts w:ascii="Times New Roman" w:hAnsi="Times New Roman" w:cs="Times New Roman"/>
          <w:sz w:val="28"/>
          <w:szCs w:val="28"/>
        </w:rPr>
        <w:t xml:space="preserve">Judge Calabretta </w:t>
      </w:r>
      <w:r>
        <w:rPr>
          <w:rFonts w:ascii="Times New Roman" w:hAnsi="Times New Roman" w:cs="Times New Roman"/>
          <w:sz w:val="28"/>
          <w:szCs w:val="28"/>
        </w:rPr>
        <w:t xml:space="preserve">has </w:t>
      </w:r>
      <w:r w:rsidR="00387CBC" w:rsidRPr="00B368BE">
        <w:rPr>
          <w:rFonts w:ascii="Times New Roman" w:hAnsi="Times New Roman" w:cs="Times New Roman"/>
          <w:sz w:val="28"/>
          <w:szCs w:val="28"/>
        </w:rPr>
        <w:t xml:space="preserve">distinguished himself as a true leader on the </w:t>
      </w:r>
      <w:r w:rsidR="00B313F8" w:rsidRPr="00B368BE">
        <w:rPr>
          <w:rFonts w:ascii="Times New Roman" w:hAnsi="Times New Roman" w:cs="Times New Roman"/>
          <w:sz w:val="28"/>
          <w:szCs w:val="28"/>
        </w:rPr>
        <w:t>court and was chosen to serve as the Presiding Judge of the Juvenile Court.  In th</w:t>
      </w:r>
      <w:r>
        <w:rPr>
          <w:rFonts w:ascii="Times New Roman" w:hAnsi="Times New Roman" w:cs="Times New Roman"/>
          <w:sz w:val="28"/>
          <w:szCs w:val="28"/>
        </w:rPr>
        <w:t>at</w:t>
      </w:r>
      <w:r w:rsidR="00B313F8" w:rsidRPr="00B368BE">
        <w:rPr>
          <w:rFonts w:ascii="Times New Roman" w:hAnsi="Times New Roman" w:cs="Times New Roman"/>
          <w:sz w:val="28"/>
          <w:szCs w:val="28"/>
        </w:rPr>
        <w:t xml:space="preserve"> position, he hears some of the most difficult cases in the juvenile justice system</w:t>
      </w:r>
      <w:r w:rsidR="00651DEE">
        <w:rPr>
          <w:rFonts w:ascii="Times New Roman" w:hAnsi="Times New Roman" w:cs="Times New Roman"/>
          <w:sz w:val="28"/>
          <w:szCs w:val="28"/>
        </w:rPr>
        <w:t>.</w:t>
      </w:r>
      <w:r w:rsidR="00B313F8" w:rsidRPr="00B368BE">
        <w:rPr>
          <w:rFonts w:ascii="Times New Roman" w:hAnsi="Times New Roman" w:cs="Times New Roman"/>
          <w:sz w:val="28"/>
          <w:szCs w:val="28"/>
        </w:rPr>
        <w:t xml:space="preserve"> </w:t>
      </w:r>
      <w:r w:rsidR="00651DEE">
        <w:rPr>
          <w:rFonts w:ascii="Times New Roman" w:hAnsi="Times New Roman" w:cs="Times New Roman"/>
          <w:sz w:val="28"/>
          <w:szCs w:val="28"/>
        </w:rPr>
        <w:t xml:space="preserve"> One of Judge </w:t>
      </w:r>
      <w:proofErr w:type="spellStart"/>
      <w:r w:rsidR="00651DEE">
        <w:rPr>
          <w:rFonts w:ascii="Times New Roman" w:hAnsi="Times New Roman" w:cs="Times New Roman"/>
          <w:sz w:val="28"/>
          <w:szCs w:val="28"/>
        </w:rPr>
        <w:t>Calabretta’s</w:t>
      </w:r>
      <w:proofErr w:type="spellEnd"/>
      <w:r w:rsidR="00651DEE">
        <w:rPr>
          <w:rFonts w:ascii="Times New Roman" w:hAnsi="Times New Roman" w:cs="Times New Roman"/>
          <w:sz w:val="28"/>
          <w:szCs w:val="28"/>
        </w:rPr>
        <w:t xml:space="preserve"> colleagues on the state bench submitted a letter to this Committee describing his approach to the law as “fair, well-reasoned, and respected by the litigants.”</w:t>
      </w:r>
    </w:p>
    <w:p w14:paraId="49F87BBA" w14:textId="77777777" w:rsidR="00647AB1" w:rsidRDefault="00647AB1" w:rsidP="00B313F8">
      <w:pPr>
        <w:spacing w:after="0" w:line="360" w:lineRule="auto"/>
        <w:rPr>
          <w:rFonts w:ascii="Times New Roman" w:hAnsi="Times New Roman" w:cs="Times New Roman"/>
          <w:sz w:val="28"/>
          <w:szCs w:val="28"/>
        </w:rPr>
      </w:pPr>
    </w:p>
    <w:p w14:paraId="5313F57C" w14:textId="74E18400" w:rsidR="00647AB1" w:rsidRPr="00B368BE" w:rsidRDefault="00543277" w:rsidP="00B62321">
      <w:pPr>
        <w:spacing w:after="0" w:line="360" w:lineRule="auto"/>
        <w:rPr>
          <w:rFonts w:ascii="Times New Roman" w:hAnsi="Times New Roman" w:cs="Times New Roman"/>
          <w:sz w:val="28"/>
          <w:szCs w:val="28"/>
        </w:rPr>
      </w:pPr>
      <w:r>
        <w:rPr>
          <w:rFonts w:ascii="Times New Roman" w:hAnsi="Times New Roman" w:cs="Times New Roman"/>
          <w:sz w:val="28"/>
          <w:szCs w:val="28"/>
        </w:rPr>
        <w:tab/>
      </w:r>
      <w:r w:rsidR="00647AB1" w:rsidRPr="00B368BE">
        <w:rPr>
          <w:rFonts w:ascii="Times New Roman" w:hAnsi="Times New Roman" w:cs="Times New Roman"/>
          <w:sz w:val="28"/>
          <w:szCs w:val="28"/>
        </w:rPr>
        <w:t>Throughout h</w:t>
      </w:r>
      <w:r w:rsidR="00387CBC" w:rsidRPr="00B368BE">
        <w:rPr>
          <w:rFonts w:ascii="Times New Roman" w:hAnsi="Times New Roman" w:cs="Times New Roman"/>
          <w:sz w:val="28"/>
          <w:szCs w:val="28"/>
        </w:rPr>
        <w:t>is</w:t>
      </w:r>
      <w:r w:rsidR="00647AB1" w:rsidRPr="00B368BE">
        <w:rPr>
          <w:rFonts w:ascii="Times New Roman" w:hAnsi="Times New Roman" w:cs="Times New Roman"/>
          <w:sz w:val="28"/>
          <w:szCs w:val="28"/>
        </w:rPr>
        <w:t xml:space="preserve"> career, </w:t>
      </w:r>
      <w:r w:rsidR="00387CBC" w:rsidRPr="00B368BE">
        <w:rPr>
          <w:rFonts w:ascii="Times New Roman" w:hAnsi="Times New Roman" w:cs="Times New Roman"/>
          <w:sz w:val="28"/>
          <w:szCs w:val="28"/>
        </w:rPr>
        <w:t xml:space="preserve">Judge Calabretta </w:t>
      </w:r>
      <w:r w:rsidR="00647AB1" w:rsidRPr="00B368BE">
        <w:rPr>
          <w:rFonts w:ascii="Times New Roman" w:hAnsi="Times New Roman" w:cs="Times New Roman"/>
          <w:sz w:val="28"/>
          <w:szCs w:val="28"/>
        </w:rPr>
        <w:t>has demonstrated a commitment to</w:t>
      </w:r>
      <w:r w:rsidR="00387CBC" w:rsidRPr="00B368BE">
        <w:rPr>
          <w:rFonts w:ascii="Times New Roman" w:hAnsi="Times New Roman" w:cs="Times New Roman"/>
          <w:sz w:val="28"/>
          <w:szCs w:val="28"/>
        </w:rPr>
        <w:t xml:space="preserve"> public service and </w:t>
      </w:r>
      <w:r w:rsidR="00F70E0E" w:rsidRPr="00B368BE">
        <w:rPr>
          <w:rFonts w:ascii="Times New Roman" w:hAnsi="Times New Roman" w:cs="Times New Roman"/>
          <w:sz w:val="28"/>
          <w:szCs w:val="28"/>
        </w:rPr>
        <w:t>equal justice under the law</w:t>
      </w:r>
      <w:r w:rsidR="00647AB1" w:rsidRPr="00B368BE">
        <w:rPr>
          <w:rFonts w:ascii="Times New Roman" w:hAnsi="Times New Roman" w:cs="Times New Roman"/>
          <w:sz w:val="28"/>
          <w:szCs w:val="28"/>
        </w:rPr>
        <w:t>.</w:t>
      </w:r>
      <w:r w:rsidR="00F70E0E" w:rsidRPr="00B368BE">
        <w:rPr>
          <w:rFonts w:ascii="Times New Roman" w:hAnsi="Times New Roman" w:cs="Times New Roman"/>
          <w:sz w:val="28"/>
          <w:szCs w:val="28"/>
        </w:rPr>
        <w:t xml:space="preserve"> </w:t>
      </w:r>
      <w:r w:rsidR="001A2048">
        <w:rPr>
          <w:rFonts w:ascii="Times New Roman" w:hAnsi="Times New Roman" w:cs="Times New Roman"/>
          <w:sz w:val="28"/>
          <w:szCs w:val="28"/>
        </w:rPr>
        <w:t xml:space="preserve"> At every instance, his colleagues and peers </w:t>
      </w:r>
      <w:r w:rsidR="009E29F0">
        <w:rPr>
          <w:rFonts w:ascii="Times New Roman" w:hAnsi="Times New Roman" w:cs="Times New Roman"/>
          <w:sz w:val="28"/>
          <w:szCs w:val="28"/>
        </w:rPr>
        <w:t xml:space="preserve">have </w:t>
      </w:r>
      <w:r w:rsidR="001A2048">
        <w:rPr>
          <w:rFonts w:ascii="Times New Roman" w:hAnsi="Times New Roman" w:cs="Times New Roman"/>
          <w:sz w:val="28"/>
          <w:szCs w:val="28"/>
        </w:rPr>
        <w:t>laud</w:t>
      </w:r>
      <w:r w:rsidR="009E29F0">
        <w:rPr>
          <w:rFonts w:ascii="Times New Roman" w:hAnsi="Times New Roman" w:cs="Times New Roman"/>
          <w:sz w:val="28"/>
          <w:szCs w:val="28"/>
        </w:rPr>
        <w:t>ed</w:t>
      </w:r>
      <w:r w:rsidR="001A2048">
        <w:rPr>
          <w:rFonts w:ascii="Times New Roman" w:hAnsi="Times New Roman" w:cs="Times New Roman"/>
          <w:sz w:val="28"/>
          <w:szCs w:val="28"/>
        </w:rPr>
        <w:t xml:space="preserve"> his ability to approach </w:t>
      </w:r>
      <w:r w:rsidR="001A2048" w:rsidRPr="001A2048">
        <w:rPr>
          <w:rFonts w:ascii="Times New Roman" w:hAnsi="Times New Roman" w:cs="Times New Roman"/>
          <w:sz w:val="28"/>
          <w:szCs w:val="28"/>
        </w:rPr>
        <w:t xml:space="preserve">his work with compassion and humanity, </w:t>
      </w:r>
      <w:r w:rsidR="00651DEE">
        <w:rPr>
          <w:rFonts w:ascii="Times New Roman" w:hAnsi="Times New Roman" w:cs="Times New Roman"/>
          <w:sz w:val="28"/>
          <w:szCs w:val="28"/>
        </w:rPr>
        <w:t>and his unfailing</w:t>
      </w:r>
      <w:r w:rsidR="001A2048" w:rsidRPr="001A2048">
        <w:rPr>
          <w:rFonts w:ascii="Times New Roman" w:hAnsi="Times New Roman" w:cs="Times New Roman"/>
          <w:sz w:val="28"/>
          <w:szCs w:val="28"/>
        </w:rPr>
        <w:t xml:space="preserve"> </w:t>
      </w:r>
      <w:r w:rsidR="001A2048">
        <w:rPr>
          <w:rFonts w:ascii="Times New Roman" w:hAnsi="Times New Roman" w:cs="Times New Roman"/>
          <w:sz w:val="28"/>
          <w:szCs w:val="28"/>
        </w:rPr>
        <w:t xml:space="preserve">ability to </w:t>
      </w:r>
      <w:r w:rsidR="001A2048" w:rsidRPr="001A2048">
        <w:rPr>
          <w:rFonts w:ascii="Times New Roman" w:hAnsi="Times New Roman" w:cs="Times New Roman"/>
          <w:sz w:val="28"/>
          <w:szCs w:val="28"/>
        </w:rPr>
        <w:t>treat</w:t>
      </w:r>
      <w:r w:rsidR="001A2048">
        <w:rPr>
          <w:rFonts w:ascii="Times New Roman" w:hAnsi="Times New Roman" w:cs="Times New Roman"/>
          <w:sz w:val="28"/>
          <w:szCs w:val="28"/>
        </w:rPr>
        <w:t xml:space="preserve"> </w:t>
      </w:r>
      <w:r w:rsidR="001A2048" w:rsidRPr="001A2048">
        <w:rPr>
          <w:rFonts w:ascii="Times New Roman" w:hAnsi="Times New Roman" w:cs="Times New Roman"/>
          <w:sz w:val="28"/>
          <w:szCs w:val="28"/>
        </w:rPr>
        <w:t>his colleagues respectfully</w:t>
      </w:r>
      <w:r w:rsidR="00651DEE">
        <w:rPr>
          <w:rFonts w:ascii="Times New Roman" w:hAnsi="Times New Roman" w:cs="Times New Roman"/>
          <w:sz w:val="28"/>
          <w:szCs w:val="28"/>
        </w:rPr>
        <w:t>—whether they agree</w:t>
      </w:r>
      <w:r w:rsidR="001A2048" w:rsidRPr="001A2048">
        <w:rPr>
          <w:rFonts w:ascii="Times New Roman" w:hAnsi="Times New Roman" w:cs="Times New Roman"/>
          <w:sz w:val="28"/>
          <w:szCs w:val="28"/>
        </w:rPr>
        <w:t xml:space="preserve"> on a particular</w:t>
      </w:r>
      <w:r w:rsidR="00651DEE">
        <w:rPr>
          <w:rFonts w:ascii="Times New Roman" w:hAnsi="Times New Roman" w:cs="Times New Roman"/>
          <w:sz w:val="28"/>
          <w:szCs w:val="28"/>
        </w:rPr>
        <w:t xml:space="preserve"> outcome</w:t>
      </w:r>
      <w:r w:rsidR="001A2048">
        <w:rPr>
          <w:rFonts w:ascii="Times New Roman" w:hAnsi="Times New Roman" w:cs="Times New Roman"/>
          <w:sz w:val="28"/>
          <w:szCs w:val="28"/>
        </w:rPr>
        <w:t xml:space="preserve"> or not. </w:t>
      </w:r>
    </w:p>
    <w:p w14:paraId="3FBD74FB" w14:textId="77777777" w:rsidR="00647AB1" w:rsidRPr="00B368BE" w:rsidRDefault="00647AB1" w:rsidP="00647AB1">
      <w:pPr>
        <w:spacing w:after="0" w:line="360" w:lineRule="auto"/>
        <w:ind w:firstLine="720"/>
        <w:rPr>
          <w:rFonts w:ascii="Times New Roman" w:hAnsi="Times New Roman" w:cs="Times New Roman"/>
          <w:sz w:val="28"/>
          <w:szCs w:val="28"/>
        </w:rPr>
      </w:pPr>
    </w:p>
    <w:p w14:paraId="06AD6FEC" w14:textId="36EB0FBD" w:rsidR="00B44837" w:rsidRPr="00B368BE" w:rsidRDefault="00647AB1" w:rsidP="00651DEE">
      <w:pPr>
        <w:spacing w:after="0" w:line="360" w:lineRule="auto"/>
        <w:ind w:firstLine="720"/>
        <w:rPr>
          <w:rFonts w:ascii="Times New Roman" w:hAnsi="Times New Roman" w:cs="Times New Roman"/>
          <w:sz w:val="28"/>
          <w:szCs w:val="28"/>
        </w:rPr>
      </w:pPr>
      <w:r w:rsidRPr="00B368BE">
        <w:rPr>
          <w:rFonts w:ascii="Times New Roman" w:hAnsi="Times New Roman" w:cs="Times New Roman"/>
          <w:sz w:val="28"/>
          <w:szCs w:val="28"/>
        </w:rPr>
        <w:t xml:space="preserve">If confirmed, I believe he will </w:t>
      </w:r>
      <w:r w:rsidR="00651DEE">
        <w:rPr>
          <w:rFonts w:ascii="Times New Roman" w:hAnsi="Times New Roman" w:cs="Times New Roman"/>
          <w:sz w:val="28"/>
          <w:szCs w:val="28"/>
        </w:rPr>
        <w:t>be an asset to the Eastern District of California bench.</w:t>
      </w:r>
      <w:r w:rsidRPr="00B368BE">
        <w:rPr>
          <w:rFonts w:ascii="Times New Roman" w:hAnsi="Times New Roman" w:cs="Times New Roman"/>
          <w:sz w:val="28"/>
          <w:szCs w:val="28"/>
        </w:rPr>
        <w:t xml:space="preserve">  I am pleased that the Committee is considering h</w:t>
      </w:r>
      <w:r w:rsidR="00F70E0E" w:rsidRPr="00B368BE">
        <w:rPr>
          <w:rFonts w:ascii="Times New Roman" w:hAnsi="Times New Roman" w:cs="Times New Roman"/>
          <w:sz w:val="28"/>
          <w:szCs w:val="28"/>
        </w:rPr>
        <w:t>is</w:t>
      </w:r>
      <w:r w:rsidRPr="00B368BE">
        <w:rPr>
          <w:rFonts w:ascii="Times New Roman" w:hAnsi="Times New Roman" w:cs="Times New Roman"/>
          <w:sz w:val="28"/>
          <w:szCs w:val="28"/>
        </w:rPr>
        <w:t xml:space="preserve"> nomination today, and I thank the Chair for holding this hearing</w:t>
      </w:r>
      <w:r w:rsidR="00D44DCF">
        <w:rPr>
          <w:rFonts w:ascii="Times New Roman" w:hAnsi="Times New Roman" w:cs="Times New Roman"/>
          <w:sz w:val="28"/>
          <w:szCs w:val="28"/>
        </w:rPr>
        <w:t xml:space="preserve"> so that the Committee can continue to work diligently to fill the remaining federal court vacancies</w:t>
      </w:r>
      <w:r w:rsidRPr="00B368BE">
        <w:rPr>
          <w:rFonts w:ascii="Times New Roman" w:hAnsi="Times New Roman" w:cs="Times New Roman"/>
          <w:sz w:val="28"/>
          <w:szCs w:val="28"/>
        </w:rPr>
        <w:t xml:space="preserve">.   </w:t>
      </w:r>
    </w:p>
    <w:sectPr w:rsidR="00B44837" w:rsidRPr="00B368BE" w:rsidSect="00B368BE">
      <w:footerReference w:type="default" r:id="rId6"/>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A376AE3" w16cid:durableId="26EA74FA"/>
  <w16cid:commentId w16cid:paraId="7B0C555C" w16cid:durableId="26EA7338"/>
  <w16cid:commentId w16cid:paraId="19BC6083" w16cid:durableId="26EA776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F83950" w14:textId="77777777" w:rsidR="00361543" w:rsidRDefault="005D22E6">
      <w:pPr>
        <w:spacing w:after="0" w:line="240" w:lineRule="auto"/>
      </w:pPr>
      <w:r>
        <w:separator/>
      </w:r>
    </w:p>
  </w:endnote>
  <w:endnote w:type="continuationSeparator" w:id="0">
    <w:p w14:paraId="4A3816FF" w14:textId="77777777" w:rsidR="00361543" w:rsidRDefault="005D22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2693491"/>
      <w:docPartObj>
        <w:docPartGallery w:val="Page Numbers (Bottom of Page)"/>
        <w:docPartUnique/>
      </w:docPartObj>
    </w:sdtPr>
    <w:sdtEndPr>
      <w:rPr>
        <w:noProof/>
      </w:rPr>
    </w:sdtEndPr>
    <w:sdtContent>
      <w:p w14:paraId="292811EF" w14:textId="10155B0E" w:rsidR="00CE2374" w:rsidRDefault="00076FEB">
        <w:pPr>
          <w:pStyle w:val="Footer"/>
          <w:jc w:val="center"/>
        </w:pPr>
        <w:r>
          <w:fldChar w:fldCharType="begin"/>
        </w:r>
        <w:r>
          <w:instrText xml:space="preserve"> PAGE   \* MERGEFORMAT </w:instrText>
        </w:r>
        <w:r>
          <w:fldChar w:fldCharType="separate"/>
        </w:r>
        <w:r w:rsidR="00960B9C">
          <w:rPr>
            <w:noProof/>
          </w:rPr>
          <w:t>2</w:t>
        </w:r>
        <w:r>
          <w:rPr>
            <w:noProof/>
          </w:rPr>
          <w:fldChar w:fldCharType="end"/>
        </w:r>
      </w:p>
    </w:sdtContent>
  </w:sdt>
  <w:p w14:paraId="0144C84F" w14:textId="77777777" w:rsidR="00CE2374" w:rsidRDefault="00960B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AF5C15" w14:textId="77777777" w:rsidR="00361543" w:rsidRDefault="005D22E6">
      <w:pPr>
        <w:spacing w:after="0" w:line="240" w:lineRule="auto"/>
      </w:pPr>
      <w:r>
        <w:separator/>
      </w:r>
    </w:p>
  </w:footnote>
  <w:footnote w:type="continuationSeparator" w:id="0">
    <w:p w14:paraId="49337C81" w14:textId="77777777" w:rsidR="00361543" w:rsidRDefault="005D22E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sDQzMrM0MDK0MDY3MzFV0lEKTi0uzszPAykwrAUAoCljoSwAAAA="/>
  </w:docVars>
  <w:rsids>
    <w:rsidRoot w:val="00647AB1"/>
    <w:rsid w:val="00076FEB"/>
    <w:rsid w:val="001A2048"/>
    <w:rsid w:val="00275543"/>
    <w:rsid w:val="00286F8A"/>
    <w:rsid w:val="002A41A5"/>
    <w:rsid w:val="0035250F"/>
    <w:rsid w:val="00361543"/>
    <w:rsid w:val="00387CBC"/>
    <w:rsid w:val="00543277"/>
    <w:rsid w:val="005C671C"/>
    <w:rsid w:val="005D22E6"/>
    <w:rsid w:val="006017CF"/>
    <w:rsid w:val="00647AB1"/>
    <w:rsid w:val="00651DEE"/>
    <w:rsid w:val="00934D6D"/>
    <w:rsid w:val="00960B9C"/>
    <w:rsid w:val="009E29F0"/>
    <w:rsid w:val="00B313F8"/>
    <w:rsid w:val="00B368BE"/>
    <w:rsid w:val="00B44837"/>
    <w:rsid w:val="00B62321"/>
    <w:rsid w:val="00CD299A"/>
    <w:rsid w:val="00D44DCF"/>
    <w:rsid w:val="00F05E35"/>
    <w:rsid w:val="00F70E0E"/>
    <w:rsid w:val="00FC64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91C0E"/>
  <w15:chartTrackingRefBased/>
  <w15:docId w15:val="{585EAFD4-D2BE-430B-A7EA-798621287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A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47A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7AB1"/>
  </w:style>
  <w:style w:type="character" w:styleId="CommentReference">
    <w:name w:val="annotation reference"/>
    <w:basedOn w:val="DefaultParagraphFont"/>
    <w:uiPriority w:val="99"/>
    <w:semiHidden/>
    <w:unhideWhenUsed/>
    <w:rsid w:val="00543277"/>
    <w:rPr>
      <w:sz w:val="16"/>
      <w:szCs w:val="16"/>
    </w:rPr>
  </w:style>
  <w:style w:type="paragraph" w:styleId="CommentText">
    <w:name w:val="annotation text"/>
    <w:basedOn w:val="Normal"/>
    <w:link w:val="CommentTextChar"/>
    <w:uiPriority w:val="99"/>
    <w:semiHidden/>
    <w:unhideWhenUsed/>
    <w:rsid w:val="00543277"/>
    <w:pPr>
      <w:spacing w:line="240" w:lineRule="auto"/>
    </w:pPr>
    <w:rPr>
      <w:sz w:val="20"/>
      <w:szCs w:val="20"/>
    </w:rPr>
  </w:style>
  <w:style w:type="character" w:customStyle="1" w:styleId="CommentTextChar">
    <w:name w:val="Comment Text Char"/>
    <w:basedOn w:val="DefaultParagraphFont"/>
    <w:link w:val="CommentText"/>
    <w:uiPriority w:val="99"/>
    <w:semiHidden/>
    <w:rsid w:val="00543277"/>
    <w:rPr>
      <w:sz w:val="20"/>
      <w:szCs w:val="20"/>
    </w:rPr>
  </w:style>
  <w:style w:type="paragraph" w:styleId="CommentSubject">
    <w:name w:val="annotation subject"/>
    <w:basedOn w:val="CommentText"/>
    <w:next w:val="CommentText"/>
    <w:link w:val="CommentSubjectChar"/>
    <w:uiPriority w:val="99"/>
    <w:semiHidden/>
    <w:unhideWhenUsed/>
    <w:rsid w:val="00543277"/>
    <w:rPr>
      <w:b/>
      <w:bCs/>
    </w:rPr>
  </w:style>
  <w:style w:type="character" w:customStyle="1" w:styleId="CommentSubjectChar">
    <w:name w:val="Comment Subject Char"/>
    <w:basedOn w:val="CommentTextChar"/>
    <w:link w:val="CommentSubject"/>
    <w:uiPriority w:val="99"/>
    <w:semiHidden/>
    <w:rsid w:val="00543277"/>
    <w:rPr>
      <w:b/>
      <w:bCs/>
      <w:sz w:val="20"/>
      <w:szCs w:val="20"/>
    </w:rPr>
  </w:style>
  <w:style w:type="paragraph" w:styleId="BalloonText">
    <w:name w:val="Balloon Text"/>
    <w:basedOn w:val="Normal"/>
    <w:link w:val="BalloonTextChar"/>
    <w:uiPriority w:val="99"/>
    <w:semiHidden/>
    <w:unhideWhenUsed/>
    <w:rsid w:val="005432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327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microsoft.com/office/2016/09/relationships/commentsIds" Target="commentsId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451</Words>
  <Characters>2574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Vaughn, Alex (Judiciary-Dem)</dc:creator>
  <cp:keywords/>
  <dc:description/>
  <cp:lastModifiedBy>Jensen, Jessica (Judiciary-Dem)</cp:lastModifiedBy>
  <cp:revision>4</cp:revision>
  <dcterms:created xsi:type="dcterms:W3CDTF">2022-10-07T14:55:00Z</dcterms:created>
  <dcterms:modified xsi:type="dcterms:W3CDTF">2022-10-11T13:29:00Z</dcterms:modified>
</cp:coreProperties>
</file>