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093" w:rsidRDefault="00402093" w:rsidP="00402093">
      <w:pPr>
        <w:spacing w:line="240" w:lineRule="auto"/>
        <w:jc w:val="center"/>
        <w:rPr>
          <w:rFonts w:ascii="Times New Roman" w:hAnsi="Times New Roman"/>
          <w:b/>
          <w:sz w:val="24"/>
          <w:szCs w:val="24"/>
        </w:rPr>
      </w:pPr>
      <w:r w:rsidRPr="00D27281">
        <w:rPr>
          <w:rFonts w:ascii="Times New Roman" w:hAnsi="Times New Roman"/>
          <w:b/>
          <w:sz w:val="24"/>
          <w:szCs w:val="24"/>
        </w:rPr>
        <w:t>QUESTION</w:t>
      </w:r>
      <w:r w:rsidR="00A80023">
        <w:rPr>
          <w:rFonts w:ascii="Times New Roman" w:hAnsi="Times New Roman"/>
          <w:b/>
          <w:sz w:val="24"/>
          <w:szCs w:val="24"/>
        </w:rPr>
        <w:t>S</w:t>
      </w:r>
      <w:r w:rsidRPr="00D27281">
        <w:rPr>
          <w:rFonts w:ascii="Times New Roman" w:hAnsi="Times New Roman"/>
          <w:b/>
          <w:sz w:val="24"/>
          <w:szCs w:val="24"/>
        </w:rPr>
        <w:t xml:space="preserve"> FOR THE RECORD</w:t>
      </w:r>
      <w:r>
        <w:rPr>
          <w:rFonts w:ascii="Times New Roman" w:hAnsi="Times New Roman"/>
          <w:b/>
          <w:sz w:val="24"/>
          <w:szCs w:val="24"/>
        </w:rPr>
        <w:t xml:space="preserve"> FROM SENATOR CHARLES GRASSLEY </w:t>
      </w:r>
    </w:p>
    <w:p w:rsidR="00402093" w:rsidRDefault="00402093" w:rsidP="00402093">
      <w:pPr>
        <w:spacing w:line="240" w:lineRule="auto"/>
        <w:jc w:val="center"/>
        <w:rPr>
          <w:rFonts w:ascii="Times New Roman" w:hAnsi="Times New Roman"/>
          <w:b/>
          <w:sz w:val="24"/>
          <w:szCs w:val="24"/>
        </w:rPr>
      </w:pPr>
      <w:r>
        <w:rPr>
          <w:rFonts w:ascii="Times New Roman" w:hAnsi="Times New Roman"/>
          <w:b/>
          <w:sz w:val="24"/>
          <w:szCs w:val="24"/>
        </w:rPr>
        <w:t xml:space="preserve">TO </w:t>
      </w:r>
    </w:p>
    <w:p w:rsidR="00E96A3D" w:rsidRDefault="005B536D" w:rsidP="00E96A3D">
      <w:pPr>
        <w:spacing w:line="240" w:lineRule="auto"/>
        <w:jc w:val="center"/>
        <w:rPr>
          <w:rFonts w:ascii="Times New Roman" w:hAnsi="Times New Roman"/>
          <w:b/>
          <w:sz w:val="24"/>
          <w:szCs w:val="24"/>
        </w:rPr>
      </w:pPr>
      <w:r>
        <w:rPr>
          <w:rFonts w:ascii="Times New Roman" w:hAnsi="Times New Roman"/>
          <w:b/>
          <w:sz w:val="24"/>
          <w:szCs w:val="24"/>
        </w:rPr>
        <w:t>MIRIAM NI</w:t>
      </w:r>
      <w:r w:rsidR="00E96A3D">
        <w:rPr>
          <w:rFonts w:ascii="Times New Roman" w:hAnsi="Times New Roman"/>
          <w:b/>
          <w:sz w:val="24"/>
          <w:szCs w:val="24"/>
        </w:rPr>
        <w:t>SB</w:t>
      </w:r>
      <w:r>
        <w:rPr>
          <w:rFonts w:ascii="Times New Roman" w:hAnsi="Times New Roman"/>
          <w:b/>
          <w:sz w:val="24"/>
          <w:szCs w:val="24"/>
        </w:rPr>
        <w:t>E</w:t>
      </w:r>
      <w:r w:rsidR="00E96A3D">
        <w:rPr>
          <w:rFonts w:ascii="Times New Roman" w:hAnsi="Times New Roman"/>
          <w:b/>
          <w:sz w:val="24"/>
          <w:szCs w:val="24"/>
        </w:rPr>
        <w:t xml:space="preserve">T </w:t>
      </w:r>
    </w:p>
    <w:p w:rsidR="00402093" w:rsidRDefault="00402093" w:rsidP="00402093">
      <w:pPr>
        <w:spacing w:line="240" w:lineRule="auto"/>
        <w:ind w:firstLine="720"/>
        <w:jc w:val="center"/>
        <w:rPr>
          <w:rFonts w:ascii="Times New Roman" w:hAnsi="Times New Roman"/>
          <w:b/>
          <w:sz w:val="24"/>
          <w:szCs w:val="24"/>
        </w:rPr>
      </w:pPr>
      <w:r>
        <w:rPr>
          <w:rFonts w:ascii="Times New Roman" w:hAnsi="Times New Roman"/>
          <w:b/>
          <w:sz w:val="24"/>
          <w:szCs w:val="24"/>
        </w:rPr>
        <w:t xml:space="preserve">FOLLOWING THE SENATE JUDICIARY COMMITTEE HEARING: </w:t>
      </w:r>
    </w:p>
    <w:p w:rsidR="00402093" w:rsidRPr="000B1460" w:rsidRDefault="00402093" w:rsidP="00402093">
      <w:pPr>
        <w:spacing w:line="240" w:lineRule="auto"/>
        <w:ind w:firstLine="720"/>
        <w:jc w:val="center"/>
        <w:rPr>
          <w:rFonts w:ascii="Times New Roman" w:hAnsi="Times New Roman"/>
          <w:b/>
          <w:caps/>
          <w:sz w:val="24"/>
          <w:szCs w:val="24"/>
        </w:rPr>
      </w:pPr>
      <w:r w:rsidRPr="000B1460">
        <w:rPr>
          <w:rFonts w:ascii="Times New Roman" w:hAnsi="Times New Roman"/>
          <w:b/>
          <w:caps/>
          <w:sz w:val="24"/>
          <w:szCs w:val="24"/>
        </w:rPr>
        <w:t xml:space="preserve">“The Freedom of Information Act:  Safeguarding Critical Infrastructure Information and the Public’s Right to Know.”   </w:t>
      </w:r>
    </w:p>
    <w:p w:rsidR="00402093" w:rsidRDefault="00402093" w:rsidP="00402093">
      <w:pPr>
        <w:spacing w:line="240" w:lineRule="auto"/>
        <w:jc w:val="center"/>
        <w:rPr>
          <w:rFonts w:ascii="Times New Roman" w:hAnsi="Times New Roman"/>
          <w:b/>
          <w:sz w:val="24"/>
          <w:szCs w:val="24"/>
        </w:rPr>
      </w:pPr>
      <w:r w:rsidRPr="0094089E">
        <w:rPr>
          <w:rFonts w:ascii="Times New Roman" w:hAnsi="Times New Roman"/>
          <w:b/>
          <w:sz w:val="24"/>
          <w:szCs w:val="24"/>
        </w:rPr>
        <w:t xml:space="preserve">HELD ON </w:t>
      </w:r>
      <w:r>
        <w:rPr>
          <w:rFonts w:ascii="Times New Roman" w:hAnsi="Times New Roman"/>
          <w:b/>
          <w:sz w:val="24"/>
          <w:szCs w:val="24"/>
        </w:rPr>
        <w:t>MARCH</w:t>
      </w:r>
      <w:r w:rsidRPr="0094089E">
        <w:rPr>
          <w:rFonts w:ascii="Times New Roman" w:hAnsi="Times New Roman"/>
          <w:b/>
          <w:sz w:val="24"/>
          <w:szCs w:val="24"/>
        </w:rPr>
        <w:t xml:space="preserve"> 1</w:t>
      </w:r>
      <w:r>
        <w:rPr>
          <w:rFonts w:ascii="Times New Roman" w:hAnsi="Times New Roman"/>
          <w:b/>
          <w:sz w:val="24"/>
          <w:szCs w:val="24"/>
        </w:rPr>
        <w:t>3</w:t>
      </w:r>
      <w:r w:rsidRPr="0094089E">
        <w:rPr>
          <w:rFonts w:ascii="Times New Roman" w:hAnsi="Times New Roman"/>
          <w:b/>
          <w:sz w:val="24"/>
          <w:szCs w:val="24"/>
        </w:rPr>
        <w:t>, 201</w:t>
      </w:r>
      <w:r>
        <w:rPr>
          <w:rFonts w:ascii="Times New Roman" w:hAnsi="Times New Roman"/>
          <w:b/>
          <w:sz w:val="24"/>
          <w:szCs w:val="24"/>
        </w:rPr>
        <w:t>2</w:t>
      </w:r>
      <w:r w:rsidRPr="0094089E">
        <w:rPr>
          <w:rFonts w:ascii="Times New Roman" w:hAnsi="Times New Roman"/>
          <w:b/>
          <w:sz w:val="24"/>
          <w:szCs w:val="24"/>
        </w:rPr>
        <w:t xml:space="preserve"> </w:t>
      </w:r>
    </w:p>
    <w:p w:rsidR="00E10C59" w:rsidRPr="00217E35" w:rsidRDefault="00E10C59" w:rsidP="00217E35">
      <w:pPr>
        <w:rPr>
          <w:rFonts w:ascii="Times New Roman" w:hAnsi="Times New Roman"/>
          <w:sz w:val="24"/>
          <w:szCs w:val="24"/>
        </w:rPr>
      </w:pPr>
    </w:p>
    <w:p w:rsidR="00E10C59" w:rsidRPr="00220880" w:rsidRDefault="0030124E" w:rsidP="00217E35">
      <w:pPr>
        <w:numPr>
          <w:ilvl w:val="0"/>
          <w:numId w:val="4"/>
        </w:numPr>
        <w:ind w:left="360"/>
        <w:rPr>
          <w:rFonts w:ascii="Times New Roman" w:hAnsi="Times New Roman"/>
          <w:b/>
          <w:sz w:val="24"/>
          <w:szCs w:val="24"/>
        </w:rPr>
      </w:pPr>
      <w:r w:rsidRPr="00220880">
        <w:rPr>
          <w:rFonts w:ascii="Times New Roman" w:hAnsi="Times New Roman"/>
          <w:b/>
          <w:sz w:val="24"/>
          <w:szCs w:val="24"/>
        </w:rPr>
        <w:t xml:space="preserve">The </w:t>
      </w:r>
      <w:r w:rsidRPr="00220880">
        <w:rPr>
          <w:rFonts w:ascii="Times New Roman" w:hAnsi="Times New Roman"/>
          <w:b/>
          <w:kern w:val="36"/>
          <w:sz w:val="24"/>
          <w:szCs w:val="24"/>
        </w:rPr>
        <w:t xml:space="preserve">Office of Government Information Services (OGIS) </w:t>
      </w:r>
      <w:r w:rsidR="00E10C59" w:rsidRPr="00220880">
        <w:rPr>
          <w:rFonts w:ascii="Times New Roman" w:hAnsi="Times New Roman"/>
          <w:b/>
          <w:sz w:val="24"/>
          <w:szCs w:val="24"/>
        </w:rPr>
        <w:t xml:space="preserve">was created to mediate disputes between the </w:t>
      </w:r>
      <w:r w:rsidR="00EC51BC" w:rsidRPr="00220880">
        <w:rPr>
          <w:rFonts w:ascii="Times New Roman" w:hAnsi="Times New Roman"/>
          <w:b/>
          <w:sz w:val="24"/>
          <w:szCs w:val="24"/>
        </w:rPr>
        <w:t xml:space="preserve">federal </w:t>
      </w:r>
      <w:r w:rsidR="00E10C59" w:rsidRPr="00220880">
        <w:rPr>
          <w:rFonts w:ascii="Times New Roman" w:hAnsi="Times New Roman"/>
          <w:b/>
          <w:sz w:val="24"/>
          <w:szCs w:val="24"/>
        </w:rPr>
        <w:t xml:space="preserve">government and FOIA requestors.        </w:t>
      </w:r>
    </w:p>
    <w:p w:rsidR="00BF2F14" w:rsidRPr="00220880" w:rsidRDefault="00337179" w:rsidP="00217E35">
      <w:pPr>
        <w:numPr>
          <w:ilvl w:val="0"/>
          <w:numId w:val="5"/>
        </w:numPr>
        <w:rPr>
          <w:rFonts w:ascii="Times New Roman" w:hAnsi="Times New Roman"/>
          <w:b/>
          <w:sz w:val="24"/>
          <w:szCs w:val="24"/>
        </w:rPr>
      </w:pPr>
      <w:r w:rsidRPr="00220880">
        <w:rPr>
          <w:rFonts w:ascii="Times New Roman" w:hAnsi="Times New Roman"/>
          <w:b/>
          <w:sz w:val="24"/>
          <w:szCs w:val="24"/>
        </w:rPr>
        <w:t>H</w:t>
      </w:r>
      <w:r w:rsidR="00E10C59" w:rsidRPr="00220880">
        <w:rPr>
          <w:rFonts w:ascii="Times New Roman" w:hAnsi="Times New Roman"/>
          <w:b/>
          <w:sz w:val="24"/>
          <w:szCs w:val="24"/>
        </w:rPr>
        <w:t>ow many fo</w:t>
      </w:r>
      <w:r w:rsidRPr="00220880">
        <w:rPr>
          <w:rFonts w:ascii="Times New Roman" w:hAnsi="Times New Roman"/>
          <w:b/>
          <w:sz w:val="24"/>
          <w:szCs w:val="24"/>
        </w:rPr>
        <w:t xml:space="preserve">rmal mediations has OGIS </w:t>
      </w:r>
      <w:r w:rsidR="00D556CF" w:rsidRPr="00220880">
        <w:rPr>
          <w:rFonts w:ascii="Times New Roman" w:hAnsi="Times New Roman"/>
          <w:b/>
          <w:sz w:val="24"/>
          <w:szCs w:val="24"/>
        </w:rPr>
        <w:t>conducted</w:t>
      </w:r>
      <w:r w:rsidR="00E10C59" w:rsidRPr="00220880">
        <w:rPr>
          <w:rFonts w:ascii="Times New Roman" w:hAnsi="Times New Roman"/>
          <w:b/>
          <w:sz w:val="24"/>
          <w:szCs w:val="24"/>
        </w:rPr>
        <w:t xml:space="preserve"> </w:t>
      </w:r>
      <w:r w:rsidR="00D556CF" w:rsidRPr="00220880">
        <w:rPr>
          <w:rFonts w:ascii="Times New Roman" w:hAnsi="Times New Roman"/>
          <w:b/>
          <w:sz w:val="24"/>
          <w:szCs w:val="24"/>
        </w:rPr>
        <w:t xml:space="preserve">in each fiscal year </w:t>
      </w:r>
      <w:r w:rsidR="00E10C59" w:rsidRPr="00220880">
        <w:rPr>
          <w:rFonts w:ascii="Times New Roman" w:hAnsi="Times New Roman"/>
          <w:b/>
          <w:sz w:val="24"/>
          <w:szCs w:val="24"/>
        </w:rPr>
        <w:t xml:space="preserve">since it was </w:t>
      </w:r>
      <w:r w:rsidR="000C4C7C" w:rsidRPr="00220880">
        <w:rPr>
          <w:rFonts w:ascii="Times New Roman" w:hAnsi="Times New Roman"/>
          <w:b/>
          <w:sz w:val="24"/>
          <w:szCs w:val="24"/>
        </w:rPr>
        <w:t>created</w:t>
      </w:r>
      <w:r w:rsidR="00E10C59" w:rsidRPr="00220880">
        <w:rPr>
          <w:rFonts w:ascii="Times New Roman" w:hAnsi="Times New Roman"/>
          <w:b/>
          <w:sz w:val="24"/>
          <w:szCs w:val="24"/>
        </w:rPr>
        <w:t>?</w:t>
      </w:r>
      <w:r w:rsidR="00B938B5" w:rsidRPr="00220880">
        <w:rPr>
          <w:rFonts w:ascii="Times New Roman" w:hAnsi="Times New Roman"/>
          <w:b/>
          <w:sz w:val="24"/>
          <w:szCs w:val="24"/>
        </w:rPr>
        <w:t xml:space="preserve"> </w:t>
      </w:r>
    </w:p>
    <w:p w:rsidR="00BF2F14" w:rsidRPr="00217E35" w:rsidRDefault="00B938B5" w:rsidP="00217E35">
      <w:pPr>
        <w:rPr>
          <w:rFonts w:ascii="Times New Roman" w:hAnsi="Times New Roman"/>
          <w:sz w:val="24"/>
          <w:szCs w:val="24"/>
        </w:rPr>
      </w:pPr>
      <w:r w:rsidRPr="00217E35">
        <w:rPr>
          <w:rFonts w:ascii="Times New Roman" w:hAnsi="Times New Roman"/>
          <w:sz w:val="24"/>
          <w:szCs w:val="24"/>
        </w:rPr>
        <w:t xml:space="preserve"> </w:t>
      </w:r>
      <w:r w:rsidR="00BF2F14" w:rsidRPr="00217E35">
        <w:rPr>
          <w:rFonts w:ascii="Times New Roman" w:hAnsi="Times New Roman"/>
          <w:sz w:val="24"/>
          <w:szCs w:val="24"/>
        </w:rPr>
        <w:tab/>
      </w:r>
      <w:r w:rsidR="000B66F7" w:rsidRPr="000B66F7">
        <w:rPr>
          <w:rFonts w:ascii="Times New Roman" w:hAnsi="Times New Roman"/>
          <w:sz w:val="24"/>
          <w:szCs w:val="24"/>
        </w:rPr>
        <w:t>As explained below, OGIS has not conducted any formal mediations since it was created, however, d</w:t>
      </w:r>
      <w:r w:rsidR="002B7F64" w:rsidRPr="00217E35">
        <w:rPr>
          <w:rFonts w:ascii="Times New Roman" w:hAnsi="Times New Roman"/>
          <w:sz w:val="24"/>
          <w:szCs w:val="24"/>
        </w:rPr>
        <w:t>uring its first two fiscal years, OGIS opened 764 cases in response to requests for assistance — 391 in its first year and 373 in its second year, ending September 30, 2011. In June 2010, OGIS</w:t>
      </w:r>
      <w:r w:rsidR="000B66F7">
        <w:rPr>
          <w:rFonts w:ascii="Times New Roman" w:hAnsi="Times New Roman"/>
          <w:sz w:val="24"/>
          <w:szCs w:val="24"/>
        </w:rPr>
        <w:t xml:space="preserve"> also</w:t>
      </w:r>
      <w:r w:rsidR="002B7F64" w:rsidRPr="00217E35">
        <w:rPr>
          <w:rFonts w:ascii="Times New Roman" w:hAnsi="Times New Roman"/>
          <w:sz w:val="24"/>
          <w:szCs w:val="24"/>
        </w:rPr>
        <w:t xml:space="preserve"> began tracking phone and email </w:t>
      </w:r>
      <w:r w:rsidR="008578B8" w:rsidRPr="00217E35">
        <w:rPr>
          <w:rFonts w:ascii="Times New Roman" w:hAnsi="Times New Roman"/>
          <w:sz w:val="24"/>
          <w:szCs w:val="24"/>
        </w:rPr>
        <w:t>“</w:t>
      </w:r>
      <w:r w:rsidR="002B7F64" w:rsidRPr="00217E35">
        <w:rPr>
          <w:rFonts w:ascii="Times New Roman" w:hAnsi="Times New Roman"/>
          <w:sz w:val="24"/>
          <w:szCs w:val="24"/>
        </w:rPr>
        <w:t>quick assists,</w:t>
      </w:r>
      <w:r w:rsidR="008578B8" w:rsidRPr="00217E35">
        <w:rPr>
          <w:rFonts w:ascii="Times New Roman" w:hAnsi="Times New Roman"/>
          <w:sz w:val="24"/>
          <w:szCs w:val="24"/>
        </w:rPr>
        <w:t>”</w:t>
      </w:r>
      <w:r w:rsidR="002B7F64" w:rsidRPr="00217E35">
        <w:rPr>
          <w:rFonts w:ascii="Times New Roman" w:hAnsi="Times New Roman"/>
          <w:sz w:val="24"/>
          <w:szCs w:val="24"/>
        </w:rPr>
        <w:t xml:space="preserve"> and </w:t>
      </w:r>
      <w:r w:rsidR="00210A4E">
        <w:rPr>
          <w:rFonts w:ascii="Times New Roman" w:hAnsi="Times New Roman"/>
          <w:sz w:val="24"/>
          <w:szCs w:val="24"/>
        </w:rPr>
        <w:t xml:space="preserve">by </w:t>
      </w:r>
      <w:r w:rsidR="002B7F64" w:rsidRPr="00217E35">
        <w:rPr>
          <w:rFonts w:ascii="Times New Roman" w:hAnsi="Times New Roman"/>
          <w:sz w:val="24"/>
          <w:szCs w:val="24"/>
        </w:rPr>
        <w:t>the end of F</w:t>
      </w:r>
      <w:r w:rsidR="000B66F7">
        <w:rPr>
          <w:rFonts w:ascii="Times New Roman" w:hAnsi="Times New Roman"/>
          <w:sz w:val="24"/>
          <w:szCs w:val="24"/>
        </w:rPr>
        <w:t xml:space="preserve">iscal </w:t>
      </w:r>
      <w:r w:rsidR="002B7F64" w:rsidRPr="00217E35">
        <w:rPr>
          <w:rFonts w:ascii="Times New Roman" w:hAnsi="Times New Roman"/>
          <w:sz w:val="24"/>
          <w:szCs w:val="24"/>
        </w:rPr>
        <w:t>Y</w:t>
      </w:r>
      <w:r w:rsidR="000B66F7">
        <w:rPr>
          <w:rFonts w:ascii="Times New Roman" w:hAnsi="Times New Roman"/>
          <w:sz w:val="24"/>
          <w:szCs w:val="24"/>
        </w:rPr>
        <w:t>ear (FY)</w:t>
      </w:r>
      <w:r w:rsidR="002B7F64" w:rsidRPr="00217E35">
        <w:rPr>
          <w:rFonts w:ascii="Times New Roman" w:hAnsi="Times New Roman"/>
          <w:sz w:val="24"/>
          <w:szCs w:val="24"/>
        </w:rPr>
        <w:t xml:space="preserve"> 2011, the Office </w:t>
      </w:r>
      <w:r w:rsidR="008578B8" w:rsidRPr="00217E35">
        <w:rPr>
          <w:rFonts w:ascii="Times New Roman" w:hAnsi="Times New Roman"/>
          <w:sz w:val="24"/>
          <w:szCs w:val="24"/>
        </w:rPr>
        <w:t xml:space="preserve">had </w:t>
      </w:r>
      <w:r w:rsidR="002B7F64" w:rsidRPr="00217E35">
        <w:rPr>
          <w:rFonts w:ascii="Times New Roman" w:hAnsi="Times New Roman"/>
          <w:sz w:val="24"/>
          <w:szCs w:val="24"/>
        </w:rPr>
        <w:t xml:space="preserve">helped nearly 500 callers and emailers. </w:t>
      </w:r>
    </w:p>
    <w:p w:rsidR="00BF2F14" w:rsidRDefault="0026665F" w:rsidP="00217E35">
      <w:pPr>
        <w:ind w:firstLine="720"/>
        <w:rPr>
          <w:rFonts w:ascii="Times New Roman" w:hAnsi="Times New Roman"/>
          <w:sz w:val="24"/>
          <w:szCs w:val="24"/>
        </w:rPr>
      </w:pPr>
      <w:r w:rsidRPr="00217E35">
        <w:rPr>
          <w:rFonts w:ascii="Times New Roman" w:hAnsi="Times New Roman"/>
          <w:sz w:val="24"/>
          <w:szCs w:val="24"/>
        </w:rPr>
        <w:t xml:space="preserve">The majority of OGIS cases—more than three-quarters </w:t>
      </w:r>
      <w:r w:rsidR="00BF2F14" w:rsidRPr="00217E35">
        <w:rPr>
          <w:rFonts w:ascii="Times New Roman" w:hAnsi="Times New Roman"/>
          <w:sz w:val="24"/>
          <w:szCs w:val="24"/>
        </w:rPr>
        <w:t xml:space="preserve">in </w:t>
      </w:r>
      <w:r w:rsidRPr="00217E35">
        <w:rPr>
          <w:rFonts w:ascii="Times New Roman" w:hAnsi="Times New Roman"/>
          <w:sz w:val="24"/>
          <w:szCs w:val="24"/>
        </w:rPr>
        <w:t>FY 2011—did not rise to the level of actual disputes. (OGIS defines true disputes as those cases in which the requester and the agency disagree about FOIA policies, procedures and compliance with FOIA or are at a communications</w:t>
      </w:r>
      <w:r w:rsidR="007C044E" w:rsidRPr="00217E35">
        <w:rPr>
          <w:rFonts w:ascii="Times New Roman" w:hAnsi="Times New Roman"/>
          <w:sz w:val="24"/>
          <w:szCs w:val="24"/>
        </w:rPr>
        <w:t xml:space="preserve"> impasse </w:t>
      </w:r>
      <w:r w:rsidRPr="00217E35">
        <w:rPr>
          <w:rFonts w:ascii="Times New Roman" w:hAnsi="Times New Roman"/>
          <w:sz w:val="24"/>
          <w:szCs w:val="24"/>
        </w:rPr>
        <w:t xml:space="preserve">that goes beyond how to file a FOIA request, the status of a request and the like.) </w:t>
      </w:r>
      <w:r w:rsidR="000B66F7">
        <w:rPr>
          <w:rFonts w:ascii="Times New Roman" w:hAnsi="Times New Roman"/>
          <w:sz w:val="24"/>
          <w:szCs w:val="24"/>
        </w:rPr>
        <w:t xml:space="preserve"> </w:t>
      </w:r>
      <w:r w:rsidRPr="00217E35">
        <w:rPr>
          <w:rFonts w:ascii="Times New Roman" w:hAnsi="Times New Roman"/>
          <w:sz w:val="24"/>
          <w:szCs w:val="24"/>
        </w:rPr>
        <w:t xml:space="preserve">Of the 66 cases that OGIS identified as involving true disputes in FY 2011, two-thirds resulted in disputing parties agreeing to an outcome. </w:t>
      </w:r>
    </w:p>
    <w:p w:rsidR="0018629F" w:rsidRPr="00217E35" w:rsidRDefault="0018629F" w:rsidP="00217E35">
      <w:pPr>
        <w:ind w:firstLine="720"/>
        <w:rPr>
          <w:rFonts w:ascii="Times New Roman" w:hAnsi="Times New Roman"/>
          <w:sz w:val="24"/>
          <w:szCs w:val="24"/>
        </w:rPr>
      </w:pPr>
      <w:r>
        <w:rPr>
          <w:rFonts w:ascii="Times New Roman" w:hAnsi="Times New Roman"/>
          <w:sz w:val="24"/>
          <w:szCs w:val="24"/>
        </w:rPr>
        <w:t>Congress used the term “mediation services” to describe OGIS’s work</w:t>
      </w:r>
      <w:r w:rsidR="00926FA0">
        <w:rPr>
          <w:rFonts w:ascii="Times New Roman" w:hAnsi="Times New Roman"/>
          <w:sz w:val="24"/>
          <w:szCs w:val="24"/>
        </w:rPr>
        <w:t xml:space="preserve">. </w:t>
      </w:r>
      <w:r w:rsidR="000B66F7">
        <w:rPr>
          <w:rFonts w:ascii="Times New Roman" w:hAnsi="Times New Roman"/>
          <w:sz w:val="24"/>
          <w:szCs w:val="24"/>
        </w:rPr>
        <w:t xml:space="preserve"> </w:t>
      </w:r>
      <w:r w:rsidR="005A36D7">
        <w:rPr>
          <w:rFonts w:ascii="Times New Roman" w:hAnsi="Times New Roman"/>
          <w:sz w:val="24"/>
          <w:szCs w:val="24"/>
        </w:rPr>
        <w:t>OGIS has interpreted “m</w:t>
      </w:r>
      <w:r w:rsidR="00B17D27">
        <w:rPr>
          <w:rFonts w:ascii="Times New Roman" w:hAnsi="Times New Roman"/>
          <w:sz w:val="24"/>
          <w:szCs w:val="24"/>
        </w:rPr>
        <w:t>ediation services</w:t>
      </w:r>
      <w:r w:rsidR="005A36D7">
        <w:rPr>
          <w:rFonts w:ascii="Times New Roman" w:hAnsi="Times New Roman"/>
          <w:sz w:val="24"/>
          <w:szCs w:val="24"/>
        </w:rPr>
        <w:t>” as</w:t>
      </w:r>
      <w:r w:rsidR="00B17D27">
        <w:rPr>
          <w:rFonts w:ascii="Times New Roman" w:hAnsi="Times New Roman"/>
          <w:sz w:val="24"/>
          <w:szCs w:val="24"/>
        </w:rPr>
        <w:t xml:space="preserve"> an umbrella term that includes the following: (1) Mediation, a voluntary and confidential process in which a neutral and independent third party, a mediator, assists disputing parties in reaching a mutually agreeable resolution; (2) Facilitation, one approach used by mediators to assist each party to communicate and to understand the other’s position, interests and needs; and (3) Ombuds services, in which an ombudsman acts as a confidential and information resource, communications channel and complaint handler. </w:t>
      </w:r>
      <w:r w:rsidR="000B66F7">
        <w:rPr>
          <w:rFonts w:ascii="Times New Roman" w:hAnsi="Times New Roman"/>
          <w:sz w:val="24"/>
          <w:szCs w:val="24"/>
        </w:rPr>
        <w:t xml:space="preserve"> </w:t>
      </w:r>
      <w:r w:rsidR="00926FA0">
        <w:rPr>
          <w:rFonts w:ascii="Times New Roman" w:hAnsi="Times New Roman"/>
          <w:sz w:val="24"/>
          <w:szCs w:val="24"/>
        </w:rPr>
        <w:t>OGIS’s work providing mediation services is done in accordance with the Administrati</w:t>
      </w:r>
      <w:r w:rsidR="005A36D7">
        <w:rPr>
          <w:rFonts w:ascii="Times New Roman" w:hAnsi="Times New Roman"/>
          <w:sz w:val="24"/>
          <w:szCs w:val="24"/>
        </w:rPr>
        <w:t>ve</w:t>
      </w:r>
      <w:r w:rsidR="00926FA0">
        <w:rPr>
          <w:rFonts w:ascii="Times New Roman" w:hAnsi="Times New Roman"/>
          <w:sz w:val="24"/>
          <w:szCs w:val="24"/>
        </w:rPr>
        <w:t xml:space="preserve"> Dispute Resolution Act (ADRA), 5 U.S.C. §§ 571-84</w:t>
      </w:r>
      <w:r w:rsidR="00491E4D">
        <w:rPr>
          <w:rFonts w:ascii="Times New Roman" w:hAnsi="Times New Roman"/>
          <w:sz w:val="24"/>
          <w:szCs w:val="24"/>
        </w:rPr>
        <w:t>, including its confidentiality provisions</w:t>
      </w:r>
      <w:r w:rsidR="005A36D7">
        <w:rPr>
          <w:rFonts w:ascii="Times New Roman" w:hAnsi="Times New Roman"/>
          <w:sz w:val="24"/>
          <w:szCs w:val="24"/>
        </w:rPr>
        <w:t>.</w:t>
      </w:r>
      <w:r w:rsidR="00491E4D">
        <w:rPr>
          <w:rFonts w:ascii="Times New Roman" w:hAnsi="Times New Roman"/>
          <w:sz w:val="24"/>
          <w:szCs w:val="24"/>
        </w:rPr>
        <w:t xml:space="preserve">  </w:t>
      </w:r>
    </w:p>
    <w:p w:rsidR="009E2C87" w:rsidRPr="00217E35" w:rsidRDefault="0026665F" w:rsidP="00B20405">
      <w:pPr>
        <w:ind w:firstLine="720"/>
        <w:rPr>
          <w:rFonts w:ascii="Times New Roman" w:hAnsi="Times New Roman"/>
          <w:sz w:val="24"/>
          <w:szCs w:val="24"/>
        </w:rPr>
      </w:pPr>
      <w:r w:rsidRPr="00217E35">
        <w:rPr>
          <w:rFonts w:ascii="Times New Roman" w:hAnsi="Times New Roman"/>
          <w:sz w:val="24"/>
          <w:szCs w:val="24"/>
        </w:rPr>
        <w:t>During</w:t>
      </w:r>
      <w:r w:rsidR="007435AE" w:rsidRPr="00217E35">
        <w:rPr>
          <w:rFonts w:ascii="Times New Roman" w:hAnsi="Times New Roman"/>
          <w:sz w:val="24"/>
          <w:szCs w:val="24"/>
        </w:rPr>
        <w:t xml:space="preserve"> OGIS’s first two years, no cases resulted in formal mediation and the Office issued no advisory opinions. Several cases were ripe for mediation, but in those cases, both </w:t>
      </w:r>
      <w:r w:rsidR="007435AE" w:rsidRPr="00217E35">
        <w:rPr>
          <w:rFonts w:ascii="Times New Roman" w:hAnsi="Times New Roman"/>
          <w:sz w:val="24"/>
          <w:szCs w:val="24"/>
        </w:rPr>
        <w:lastRenderedPageBreak/>
        <w:t>parties could not agree on entering into mediation</w:t>
      </w:r>
      <w:r w:rsidRPr="00217E35">
        <w:rPr>
          <w:rFonts w:ascii="Times New Roman" w:hAnsi="Times New Roman"/>
          <w:sz w:val="24"/>
          <w:szCs w:val="24"/>
        </w:rPr>
        <w:t>.</w:t>
      </w:r>
      <w:r w:rsidR="000B66F7">
        <w:rPr>
          <w:rFonts w:ascii="Times New Roman" w:hAnsi="Times New Roman"/>
          <w:sz w:val="24"/>
          <w:szCs w:val="24"/>
        </w:rPr>
        <w:t xml:space="preserve"> </w:t>
      </w:r>
      <w:r w:rsidRPr="00217E35">
        <w:rPr>
          <w:rFonts w:ascii="Times New Roman" w:hAnsi="Times New Roman"/>
          <w:sz w:val="24"/>
          <w:szCs w:val="24"/>
        </w:rPr>
        <w:t xml:space="preserve"> </w:t>
      </w:r>
      <w:r w:rsidR="0018629F">
        <w:rPr>
          <w:rFonts w:ascii="Times New Roman" w:hAnsi="Times New Roman"/>
          <w:sz w:val="24"/>
          <w:szCs w:val="24"/>
        </w:rPr>
        <w:t xml:space="preserve">(A well-established </w:t>
      </w:r>
      <w:r w:rsidR="00491E4D">
        <w:rPr>
          <w:rFonts w:ascii="Times New Roman" w:hAnsi="Times New Roman"/>
          <w:sz w:val="24"/>
          <w:szCs w:val="24"/>
        </w:rPr>
        <w:t xml:space="preserve">tenet </w:t>
      </w:r>
      <w:r w:rsidR="0018629F">
        <w:rPr>
          <w:rFonts w:ascii="Times New Roman" w:hAnsi="Times New Roman"/>
          <w:sz w:val="24"/>
          <w:szCs w:val="24"/>
        </w:rPr>
        <w:t xml:space="preserve">of mediation is that it works </w:t>
      </w:r>
      <w:r w:rsidR="00B17D27">
        <w:rPr>
          <w:rFonts w:ascii="Times New Roman" w:hAnsi="Times New Roman"/>
          <w:sz w:val="24"/>
          <w:szCs w:val="24"/>
        </w:rPr>
        <w:t xml:space="preserve">best </w:t>
      </w:r>
      <w:r w:rsidR="0018629F">
        <w:rPr>
          <w:rFonts w:ascii="Times New Roman" w:hAnsi="Times New Roman"/>
          <w:sz w:val="24"/>
          <w:szCs w:val="24"/>
        </w:rPr>
        <w:t xml:space="preserve">when both disputing parties agree to participate.)  </w:t>
      </w:r>
      <w:r w:rsidR="007C044E" w:rsidRPr="00217E35">
        <w:rPr>
          <w:rFonts w:ascii="Times New Roman" w:hAnsi="Times New Roman"/>
          <w:sz w:val="24"/>
          <w:szCs w:val="24"/>
        </w:rPr>
        <w:t>In one case, a Federal agency customer requested mediation, but the requester’s attorney advised against it.</w:t>
      </w:r>
      <w:r w:rsidR="000B66F7">
        <w:rPr>
          <w:rFonts w:ascii="Times New Roman" w:hAnsi="Times New Roman"/>
          <w:sz w:val="24"/>
          <w:szCs w:val="24"/>
        </w:rPr>
        <w:t xml:space="preserve"> </w:t>
      </w:r>
      <w:r w:rsidR="007C044E" w:rsidRPr="00217E35">
        <w:rPr>
          <w:rFonts w:ascii="Times New Roman" w:hAnsi="Times New Roman"/>
          <w:sz w:val="24"/>
          <w:szCs w:val="24"/>
        </w:rPr>
        <w:t xml:space="preserve"> In another case, </w:t>
      </w:r>
      <w:r w:rsidR="000D131D">
        <w:rPr>
          <w:rFonts w:ascii="Times New Roman" w:hAnsi="Times New Roman"/>
          <w:sz w:val="24"/>
          <w:szCs w:val="24"/>
        </w:rPr>
        <w:t>despite nearly eight months of OGIS working to facilitate a resolution, the matter was still unresolved and the requester proceeded to litigation</w:t>
      </w:r>
      <w:r w:rsidR="007C044E" w:rsidRPr="00217E35">
        <w:rPr>
          <w:rFonts w:ascii="Times New Roman" w:hAnsi="Times New Roman"/>
          <w:sz w:val="24"/>
          <w:szCs w:val="24"/>
        </w:rPr>
        <w:t xml:space="preserve">. </w:t>
      </w:r>
      <w:r w:rsidR="004769D5">
        <w:rPr>
          <w:rFonts w:ascii="Times New Roman" w:hAnsi="Times New Roman"/>
          <w:sz w:val="24"/>
          <w:szCs w:val="24"/>
        </w:rPr>
        <w:t xml:space="preserve"> </w:t>
      </w:r>
      <w:r w:rsidR="007C044E" w:rsidRPr="00217E35">
        <w:rPr>
          <w:rFonts w:ascii="Times New Roman" w:hAnsi="Times New Roman"/>
          <w:sz w:val="24"/>
          <w:szCs w:val="24"/>
        </w:rPr>
        <w:t xml:space="preserve">In several cases, agencies reviewed </w:t>
      </w:r>
      <w:r w:rsidR="00DD1964">
        <w:rPr>
          <w:rFonts w:ascii="Times New Roman" w:hAnsi="Times New Roman"/>
          <w:sz w:val="24"/>
          <w:szCs w:val="24"/>
        </w:rPr>
        <w:t xml:space="preserve">and reaffirmed </w:t>
      </w:r>
      <w:r w:rsidR="007C044E" w:rsidRPr="00217E35">
        <w:rPr>
          <w:rFonts w:ascii="Times New Roman" w:hAnsi="Times New Roman"/>
          <w:sz w:val="24"/>
          <w:szCs w:val="24"/>
        </w:rPr>
        <w:t>their final decisions</w:t>
      </w:r>
      <w:r w:rsidR="00356158">
        <w:rPr>
          <w:rFonts w:ascii="Times New Roman" w:hAnsi="Times New Roman"/>
          <w:sz w:val="24"/>
          <w:szCs w:val="24"/>
        </w:rPr>
        <w:t xml:space="preserve"> and</w:t>
      </w:r>
      <w:r w:rsidR="006D6688">
        <w:rPr>
          <w:rFonts w:ascii="Times New Roman" w:hAnsi="Times New Roman"/>
          <w:sz w:val="24"/>
          <w:szCs w:val="24"/>
        </w:rPr>
        <w:t xml:space="preserve"> </w:t>
      </w:r>
      <w:r w:rsidR="006D6688" w:rsidRPr="00217E35">
        <w:rPr>
          <w:rFonts w:ascii="Times New Roman" w:hAnsi="Times New Roman"/>
          <w:sz w:val="24"/>
          <w:szCs w:val="24"/>
        </w:rPr>
        <w:t>OGIS</w:t>
      </w:r>
      <w:r w:rsidR="007C044E" w:rsidRPr="00217E35">
        <w:rPr>
          <w:rFonts w:ascii="Times New Roman" w:hAnsi="Times New Roman"/>
          <w:sz w:val="24"/>
          <w:szCs w:val="24"/>
        </w:rPr>
        <w:t xml:space="preserve"> determined that the cases were no</w:t>
      </w:r>
      <w:r w:rsidR="00BF2F14" w:rsidRPr="00217E35">
        <w:rPr>
          <w:rFonts w:ascii="Times New Roman" w:hAnsi="Times New Roman"/>
          <w:sz w:val="24"/>
          <w:szCs w:val="24"/>
        </w:rPr>
        <w:t>t</w:t>
      </w:r>
      <w:r w:rsidR="007C044E" w:rsidRPr="00217E35">
        <w:rPr>
          <w:rFonts w:ascii="Times New Roman" w:hAnsi="Times New Roman"/>
          <w:sz w:val="24"/>
          <w:szCs w:val="24"/>
        </w:rPr>
        <w:t xml:space="preserve"> candidates for formal mediation.</w:t>
      </w:r>
    </w:p>
    <w:p w:rsidR="00D556CF" w:rsidRPr="00220880" w:rsidRDefault="009E2C87" w:rsidP="00217E35">
      <w:pPr>
        <w:numPr>
          <w:ilvl w:val="0"/>
          <w:numId w:val="5"/>
        </w:numPr>
        <w:rPr>
          <w:rFonts w:ascii="Times New Roman" w:hAnsi="Times New Roman"/>
          <w:b/>
          <w:sz w:val="24"/>
          <w:szCs w:val="24"/>
        </w:rPr>
      </w:pPr>
      <w:r w:rsidRPr="00220880">
        <w:rPr>
          <w:rFonts w:ascii="Times New Roman" w:hAnsi="Times New Roman"/>
          <w:b/>
          <w:sz w:val="24"/>
          <w:szCs w:val="24"/>
        </w:rPr>
        <w:t>I</w:t>
      </w:r>
      <w:r w:rsidR="00E10C59" w:rsidRPr="00220880">
        <w:rPr>
          <w:rFonts w:ascii="Times New Roman" w:hAnsi="Times New Roman"/>
          <w:b/>
          <w:sz w:val="24"/>
          <w:szCs w:val="24"/>
        </w:rPr>
        <w:t>f there have been any formal mediations</w:t>
      </w:r>
      <w:r w:rsidR="00B938B5" w:rsidRPr="00220880">
        <w:rPr>
          <w:rFonts w:ascii="Times New Roman" w:hAnsi="Times New Roman"/>
          <w:b/>
          <w:sz w:val="24"/>
          <w:szCs w:val="24"/>
        </w:rPr>
        <w:t xml:space="preserve"> conducted by OGIS</w:t>
      </w:r>
      <w:r w:rsidR="00E10C59" w:rsidRPr="00220880">
        <w:rPr>
          <w:rFonts w:ascii="Times New Roman" w:hAnsi="Times New Roman"/>
          <w:b/>
          <w:sz w:val="24"/>
          <w:szCs w:val="24"/>
        </w:rPr>
        <w:t xml:space="preserve">, who has conducted them?  Are the </w:t>
      </w:r>
      <w:proofErr w:type="gramStart"/>
      <w:r w:rsidR="00E10C59" w:rsidRPr="00220880">
        <w:rPr>
          <w:rFonts w:ascii="Times New Roman" w:hAnsi="Times New Roman"/>
          <w:b/>
          <w:sz w:val="24"/>
          <w:szCs w:val="24"/>
        </w:rPr>
        <w:t>mediators</w:t>
      </w:r>
      <w:proofErr w:type="gramEnd"/>
      <w:r w:rsidR="00E10C59" w:rsidRPr="00220880">
        <w:rPr>
          <w:rFonts w:ascii="Times New Roman" w:hAnsi="Times New Roman"/>
          <w:b/>
          <w:sz w:val="24"/>
          <w:szCs w:val="24"/>
        </w:rPr>
        <w:t xml:space="preserve"> </w:t>
      </w:r>
      <w:r w:rsidR="00337179" w:rsidRPr="00220880">
        <w:rPr>
          <w:rFonts w:ascii="Times New Roman" w:hAnsi="Times New Roman"/>
          <w:b/>
          <w:sz w:val="24"/>
          <w:szCs w:val="24"/>
        </w:rPr>
        <w:t xml:space="preserve">government employees or is OGIS </w:t>
      </w:r>
      <w:r w:rsidR="00B938B5" w:rsidRPr="00220880">
        <w:rPr>
          <w:rFonts w:ascii="Times New Roman" w:hAnsi="Times New Roman"/>
          <w:b/>
          <w:sz w:val="24"/>
          <w:szCs w:val="24"/>
        </w:rPr>
        <w:t xml:space="preserve">hiring </w:t>
      </w:r>
      <w:r w:rsidR="00E10C59" w:rsidRPr="00220880">
        <w:rPr>
          <w:rFonts w:ascii="Times New Roman" w:hAnsi="Times New Roman"/>
          <w:b/>
          <w:sz w:val="24"/>
          <w:szCs w:val="24"/>
        </w:rPr>
        <w:t>pri</w:t>
      </w:r>
      <w:r w:rsidR="00D556CF" w:rsidRPr="00220880">
        <w:rPr>
          <w:rFonts w:ascii="Times New Roman" w:hAnsi="Times New Roman"/>
          <w:b/>
          <w:sz w:val="24"/>
          <w:szCs w:val="24"/>
        </w:rPr>
        <w:t xml:space="preserve">vate mediators?  </w:t>
      </w:r>
    </w:p>
    <w:p w:rsidR="00DC382B" w:rsidRPr="00217E35" w:rsidRDefault="008578B8" w:rsidP="004769D5">
      <w:pPr>
        <w:spacing w:after="0"/>
        <w:ind w:firstLine="720"/>
        <w:rPr>
          <w:rFonts w:ascii="Times New Roman" w:hAnsi="Times New Roman"/>
          <w:sz w:val="24"/>
          <w:szCs w:val="24"/>
        </w:rPr>
      </w:pPr>
      <w:r w:rsidRPr="00217E35">
        <w:rPr>
          <w:rFonts w:ascii="Times New Roman" w:hAnsi="Times New Roman"/>
          <w:sz w:val="24"/>
          <w:szCs w:val="24"/>
        </w:rPr>
        <w:t>Although OGIS has not yet had to conduct a formal mediation, it does anticipate that it would use both government mediators and private mediators; the parties to a dispute must agree on the mediator and therefore the mediator could be either</w:t>
      </w:r>
      <w:r w:rsidR="00A6179B" w:rsidRPr="00217E35">
        <w:rPr>
          <w:rFonts w:ascii="Times New Roman" w:hAnsi="Times New Roman"/>
          <w:sz w:val="24"/>
          <w:szCs w:val="24"/>
        </w:rPr>
        <w:t xml:space="preserve"> government or non-government. </w:t>
      </w:r>
      <w:r w:rsidRPr="00217E35">
        <w:rPr>
          <w:rFonts w:ascii="Times New Roman" w:hAnsi="Times New Roman"/>
          <w:sz w:val="24"/>
          <w:szCs w:val="24"/>
        </w:rPr>
        <w:t xml:space="preserve">OGIS anticipates that it would </w:t>
      </w:r>
      <w:r w:rsidR="00A6179B" w:rsidRPr="00217E35">
        <w:rPr>
          <w:rFonts w:ascii="Times New Roman" w:hAnsi="Times New Roman"/>
          <w:sz w:val="24"/>
          <w:szCs w:val="24"/>
        </w:rPr>
        <w:t>bear the costs of hiring non-government mediators and the travel costs of government mediators, to the extent that the mediation could not be accomplished by teleconference or other technological means.</w:t>
      </w:r>
      <w:r w:rsidR="00DC382B" w:rsidRPr="00217E35">
        <w:rPr>
          <w:rFonts w:ascii="Times New Roman" w:hAnsi="Times New Roman"/>
          <w:sz w:val="24"/>
          <w:szCs w:val="24"/>
        </w:rPr>
        <w:br/>
      </w:r>
    </w:p>
    <w:p w:rsidR="00E10C59" w:rsidRPr="00220880" w:rsidRDefault="00D556CF" w:rsidP="00217E35">
      <w:pPr>
        <w:numPr>
          <w:ilvl w:val="0"/>
          <w:numId w:val="5"/>
        </w:numPr>
        <w:rPr>
          <w:rFonts w:ascii="Times New Roman" w:hAnsi="Times New Roman"/>
          <w:b/>
          <w:sz w:val="24"/>
          <w:szCs w:val="24"/>
        </w:rPr>
      </w:pPr>
      <w:r w:rsidRPr="00220880">
        <w:rPr>
          <w:rFonts w:ascii="Times New Roman" w:hAnsi="Times New Roman"/>
          <w:b/>
          <w:sz w:val="24"/>
          <w:szCs w:val="24"/>
        </w:rPr>
        <w:t>I</w:t>
      </w:r>
      <w:r w:rsidR="00337179" w:rsidRPr="00220880">
        <w:rPr>
          <w:rFonts w:ascii="Times New Roman" w:hAnsi="Times New Roman"/>
          <w:b/>
          <w:sz w:val="24"/>
          <w:szCs w:val="24"/>
        </w:rPr>
        <w:t xml:space="preserve">f OGIS is </w:t>
      </w:r>
      <w:r w:rsidR="00E10C59" w:rsidRPr="00220880">
        <w:rPr>
          <w:rFonts w:ascii="Times New Roman" w:hAnsi="Times New Roman"/>
          <w:b/>
          <w:sz w:val="24"/>
          <w:szCs w:val="24"/>
        </w:rPr>
        <w:t>paying priv</w:t>
      </w:r>
      <w:r w:rsidR="00337179" w:rsidRPr="00220880">
        <w:rPr>
          <w:rFonts w:ascii="Times New Roman" w:hAnsi="Times New Roman"/>
          <w:b/>
          <w:sz w:val="24"/>
          <w:szCs w:val="24"/>
        </w:rPr>
        <w:t xml:space="preserve">ate mediators, how much are they being </w:t>
      </w:r>
      <w:r w:rsidR="00E10C59" w:rsidRPr="00220880">
        <w:rPr>
          <w:rFonts w:ascii="Times New Roman" w:hAnsi="Times New Roman"/>
          <w:b/>
          <w:sz w:val="24"/>
          <w:szCs w:val="24"/>
        </w:rPr>
        <w:t>pa</w:t>
      </w:r>
      <w:r w:rsidR="00337179" w:rsidRPr="00220880">
        <w:rPr>
          <w:rFonts w:ascii="Times New Roman" w:hAnsi="Times New Roman"/>
          <w:b/>
          <w:sz w:val="24"/>
          <w:szCs w:val="24"/>
        </w:rPr>
        <w:t>id</w:t>
      </w:r>
      <w:r w:rsidR="00E10C59" w:rsidRPr="00220880">
        <w:rPr>
          <w:rFonts w:ascii="Times New Roman" w:hAnsi="Times New Roman"/>
          <w:b/>
          <w:sz w:val="24"/>
          <w:szCs w:val="24"/>
        </w:rPr>
        <w:t>?</w:t>
      </w:r>
    </w:p>
    <w:p w:rsidR="00A6179B" w:rsidRPr="00217E35" w:rsidRDefault="00A6179B" w:rsidP="000D2DBA">
      <w:pPr>
        <w:ind w:firstLine="720"/>
        <w:rPr>
          <w:rFonts w:ascii="Times New Roman" w:hAnsi="Times New Roman"/>
          <w:sz w:val="24"/>
          <w:szCs w:val="24"/>
        </w:rPr>
      </w:pPr>
      <w:r w:rsidRPr="00217E35">
        <w:rPr>
          <w:rFonts w:ascii="Times New Roman" w:hAnsi="Times New Roman"/>
          <w:sz w:val="24"/>
          <w:szCs w:val="24"/>
        </w:rPr>
        <w:t>OGIS has not yet had to hire a private mediator.</w:t>
      </w:r>
    </w:p>
    <w:p w:rsidR="00DC382B" w:rsidRPr="00220880" w:rsidRDefault="00B938B5" w:rsidP="00217E35">
      <w:pPr>
        <w:numPr>
          <w:ilvl w:val="0"/>
          <w:numId w:val="5"/>
        </w:numPr>
        <w:rPr>
          <w:rFonts w:ascii="Times New Roman" w:hAnsi="Times New Roman"/>
          <w:b/>
          <w:sz w:val="24"/>
          <w:szCs w:val="24"/>
        </w:rPr>
      </w:pPr>
      <w:r w:rsidRPr="00220880">
        <w:rPr>
          <w:rFonts w:ascii="Times New Roman" w:hAnsi="Times New Roman"/>
          <w:b/>
          <w:sz w:val="24"/>
          <w:szCs w:val="24"/>
        </w:rPr>
        <w:t xml:space="preserve">How many OGIS employees are qualified to conduct mediations?  </w:t>
      </w:r>
    </w:p>
    <w:p w:rsidR="00B938B5" w:rsidRPr="00217E35" w:rsidRDefault="009E42CA" w:rsidP="00B20405">
      <w:pPr>
        <w:ind w:firstLine="720"/>
        <w:rPr>
          <w:rFonts w:ascii="Times New Roman" w:hAnsi="Times New Roman"/>
          <w:sz w:val="24"/>
          <w:szCs w:val="24"/>
        </w:rPr>
      </w:pPr>
      <w:r w:rsidRPr="00217E35">
        <w:rPr>
          <w:rFonts w:ascii="Times New Roman" w:hAnsi="Times New Roman"/>
          <w:sz w:val="24"/>
          <w:szCs w:val="24"/>
        </w:rPr>
        <w:t xml:space="preserve">All </w:t>
      </w:r>
      <w:r w:rsidR="00A6179B" w:rsidRPr="00217E35">
        <w:rPr>
          <w:rFonts w:ascii="Times New Roman" w:hAnsi="Times New Roman"/>
          <w:sz w:val="24"/>
          <w:szCs w:val="24"/>
        </w:rPr>
        <w:t xml:space="preserve">six </w:t>
      </w:r>
      <w:r w:rsidRPr="00217E35">
        <w:rPr>
          <w:rFonts w:ascii="Times New Roman" w:hAnsi="Times New Roman"/>
          <w:sz w:val="24"/>
          <w:szCs w:val="24"/>
        </w:rPr>
        <w:t xml:space="preserve">of OGIS’s professionals are trained in mediation services. </w:t>
      </w:r>
      <w:r w:rsidR="004769D5">
        <w:rPr>
          <w:rFonts w:ascii="Times New Roman" w:hAnsi="Times New Roman"/>
          <w:sz w:val="24"/>
          <w:szCs w:val="24"/>
        </w:rPr>
        <w:t xml:space="preserve"> </w:t>
      </w:r>
      <w:r w:rsidRPr="00217E35">
        <w:rPr>
          <w:rFonts w:ascii="Times New Roman" w:hAnsi="Times New Roman"/>
          <w:sz w:val="24"/>
          <w:szCs w:val="24"/>
        </w:rPr>
        <w:t xml:space="preserve">OGIS’s </w:t>
      </w:r>
      <w:r w:rsidR="00A6179B" w:rsidRPr="00217E35">
        <w:rPr>
          <w:rFonts w:ascii="Times New Roman" w:hAnsi="Times New Roman"/>
          <w:sz w:val="24"/>
          <w:szCs w:val="24"/>
        </w:rPr>
        <w:t xml:space="preserve">three </w:t>
      </w:r>
      <w:r w:rsidRPr="00217E35">
        <w:rPr>
          <w:rFonts w:ascii="Times New Roman" w:hAnsi="Times New Roman"/>
          <w:sz w:val="24"/>
          <w:szCs w:val="24"/>
        </w:rPr>
        <w:t>facilitators became certified in Federal workplace mediation in FY 2011 by Northern Virginia Mediation Service, an affiliate of George Mason University School of Conflict Analysis and Resolution</w:t>
      </w:r>
      <w:r w:rsidR="0052397B">
        <w:rPr>
          <w:rFonts w:ascii="Times New Roman" w:hAnsi="Times New Roman"/>
          <w:sz w:val="24"/>
          <w:szCs w:val="24"/>
        </w:rPr>
        <w:t xml:space="preserve">. </w:t>
      </w:r>
      <w:r w:rsidR="000B66F7">
        <w:rPr>
          <w:rFonts w:ascii="Times New Roman" w:hAnsi="Times New Roman"/>
          <w:sz w:val="24"/>
          <w:szCs w:val="24"/>
        </w:rPr>
        <w:t xml:space="preserve"> </w:t>
      </w:r>
      <w:r w:rsidR="0052397B">
        <w:rPr>
          <w:rFonts w:ascii="Times New Roman" w:hAnsi="Times New Roman"/>
          <w:sz w:val="24"/>
          <w:szCs w:val="24"/>
        </w:rPr>
        <w:t xml:space="preserve">OGIS’s Director, Deputy Director and staff attorney have completed mediation training offered by Pepperdine University’s School of Law, Straus Institute for Dispute Resolution. </w:t>
      </w:r>
      <w:r w:rsidR="000B66F7">
        <w:rPr>
          <w:rFonts w:ascii="Times New Roman" w:hAnsi="Times New Roman"/>
          <w:sz w:val="24"/>
          <w:szCs w:val="24"/>
        </w:rPr>
        <w:t xml:space="preserve"> </w:t>
      </w:r>
      <w:r w:rsidRPr="00217E35">
        <w:rPr>
          <w:rFonts w:ascii="Times New Roman" w:hAnsi="Times New Roman"/>
          <w:sz w:val="24"/>
          <w:szCs w:val="24"/>
        </w:rPr>
        <w:t>Although OGIS has not, to date, handled any cases that have gone into formal mediation</w:t>
      </w:r>
      <w:r w:rsidR="00A6179B" w:rsidRPr="00217E35">
        <w:rPr>
          <w:rFonts w:ascii="Times New Roman" w:hAnsi="Times New Roman"/>
          <w:sz w:val="24"/>
          <w:szCs w:val="24"/>
        </w:rPr>
        <w:t xml:space="preserve">, it works regularly with government dispute resolution specialists and </w:t>
      </w:r>
      <w:r w:rsidRPr="00217E35">
        <w:rPr>
          <w:rFonts w:ascii="Times New Roman" w:hAnsi="Times New Roman"/>
          <w:sz w:val="24"/>
          <w:szCs w:val="24"/>
        </w:rPr>
        <w:t xml:space="preserve">it </w:t>
      </w:r>
      <w:r w:rsidR="00A6179B" w:rsidRPr="00217E35">
        <w:rPr>
          <w:rFonts w:ascii="Times New Roman" w:hAnsi="Times New Roman"/>
          <w:sz w:val="24"/>
          <w:szCs w:val="24"/>
        </w:rPr>
        <w:t>has</w:t>
      </w:r>
      <w:r w:rsidR="00BF2F14" w:rsidRPr="00217E35">
        <w:rPr>
          <w:rFonts w:ascii="Times New Roman" w:hAnsi="Times New Roman"/>
          <w:sz w:val="24"/>
          <w:szCs w:val="24"/>
        </w:rPr>
        <w:t xml:space="preserve"> </w:t>
      </w:r>
      <w:r w:rsidR="007435AE" w:rsidRPr="00217E35">
        <w:rPr>
          <w:rFonts w:ascii="Times New Roman" w:hAnsi="Times New Roman"/>
          <w:sz w:val="24"/>
          <w:szCs w:val="24"/>
        </w:rPr>
        <w:t xml:space="preserve">contacted several </w:t>
      </w:r>
      <w:r w:rsidR="00A6179B" w:rsidRPr="00217E35">
        <w:rPr>
          <w:rFonts w:ascii="Times New Roman" w:hAnsi="Times New Roman"/>
          <w:sz w:val="24"/>
          <w:szCs w:val="24"/>
        </w:rPr>
        <w:t xml:space="preserve">private </w:t>
      </w:r>
      <w:r w:rsidRPr="00217E35">
        <w:rPr>
          <w:rFonts w:ascii="Times New Roman" w:hAnsi="Times New Roman"/>
          <w:sz w:val="24"/>
          <w:szCs w:val="24"/>
        </w:rPr>
        <w:t>professional mediators</w:t>
      </w:r>
      <w:r w:rsidR="00A6179B" w:rsidRPr="00217E35">
        <w:rPr>
          <w:rFonts w:ascii="Times New Roman" w:hAnsi="Times New Roman"/>
          <w:sz w:val="24"/>
          <w:szCs w:val="24"/>
        </w:rPr>
        <w:t>,</w:t>
      </w:r>
      <w:r w:rsidRPr="00217E35">
        <w:rPr>
          <w:rFonts w:ascii="Times New Roman" w:hAnsi="Times New Roman"/>
          <w:sz w:val="24"/>
          <w:szCs w:val="24"/>
        </w:rPr>
        <w:t xml:space="preserve"> </w:t>
      </w:r>
      <w:r w:rsidR="00A6179B" w:rsidRPr="00217E35">
        <w:rPr>
          <w:rFonts w:ascii="Times New Roman" w:hAnsi="Times New Roman"/>
          <w:sz w:val="24"/>
          <w:szCs w:val="24"/>
        </w:rPr>
        <w:t xml:space="preserve">all of </w:t>
      </w:r>
      <w:r w:rsidRPr="00217E35">
        <w:rPr>
          <w:rFonts w:ascii="Times New Roman" w:hAnsi="Times New Roman"/>
          <w:sz w:val="24"/>
          <w:szCs w:val="24"/>
        </w:rPr>
        <w:t>who</w:t>
      </w:r>
      <w:r w:rsidR="00A6179B" w:rsidRPr="00217E35">
        <w:rPr>
          <w:rFonts w:ascii="Times New Roman" w:hAnsi="Times New Roman"/>
          <w:sz w:val="24"/>
          <w:szCs w:val="24"/>
        </w:rPr>
        <w:t>m</w:t>
      </w:r>
      <w:r w:rsidRPr="00217E35">
        <w:rPr>
          <w:rFonts w:ascii="Times New Roman" w:hAnsi="Times New Roman"/>
          <w:sz w:val="24"/>
          <w:szCs w:val="24"/>
        </w:rPr>
        <w:t xml:space="preserve"> are </w:t>
      </w:r>
      <w:r w:rsidR="00A6179B" w:rsidRPr="00217E35">
        <w:rPr>
          <w:rFonts w:ascii="Times New Roman" w:hAnsi="Times New Roman"/>
          <w:sz w:val="24"/>
          <w:szCs w:val="24"/>
        </w:rPr>
        <w:t xml:space="preserve">able </w:t>
      </w:r>
      <w:r w:rsidRPr="00217E35">
        <w:rPr>
          <w:rFonts w:ascii="Times New Roman" w:hAnsi="Times New Roman"/>
          <w:sz w:val="24"/>
          <w:szCs w:val="24"/>
        </w:rPr>
        <w:t>to provide formal mediation should the need arise</w:t>
      </w:r>
      <w:r w:rsidR="00A6179B" w:rsidRPr="00217E35">
        <w:rPr>
          <w:rFonts w:ascii="Times New Roman" w:hAnsi="Times New Roman"/>
          <w:sz w:val="24"/>
          <w:szCs w:val="24"/>
        </w:rPr>
        <w:t>.</w:t>
      </w:r>
      <w:r w:rsidR="0052397B">
        <w:rPr>
          <w:rFonts w:ascii="Times New Roman" w:hAnsi="Times New Roman"/>
          <w:sz w:val="24"/>
          <w:szCs w:val="24"/>
        </w:rPr>
        <w:t xml:space="preserve"> </w:t>
      </w:r>
      <w:r w:rsidR="00A6179B" w:rsidRPr="00217E35">
        <w:rPr>
          <w:rFonts w:ascii="Times New Roman" w:hAnsi="Times New Roman"/>
          <w:sz w:val="24"/>
          <w:szCs w:val="24"/>
        </w:rPr>
        <w:t>In addition, OGIS</w:t>
      </w:r>
      <w:r w:rsidRPr="00217E35">
        <w:rPr>
          <w:rFonts w:ascii="Times New Roman" w:hAnsi="Times New Roman"/>
          <w:sz w:val="24"/>
          <w:szCs w:val="24"/>
        </w:rPr>
        <w:t xml:space="preserve"> continues to consider various mediation program models. </w:t>
      </w:r>
      <w:r w:rsidR="000B66F7">
        <w:rPr>
          <w:rFonts w:ascii="Times New Roman" w:hAnsi="Times New Roman"/>
          <w:sz w:val="24"/>
          <w:szCs w:val="24"/>
        </w:rPr>
        <w:t xml:space="preserve"> </w:t>
      </w:r>
      <w:r w:rsidRPr="00217E35">
        <w:rPr>
          <w:rFonts w:ascii="Times New Roman" w:hAnsi="Times New Roman"/>
          <w:sz w:val="24"/>
          <w:szCs w:val="24"/>
        </w:rPr>
        <w:t>OGIS’s goal is to formally establish an effective and cost-efficient mediation program that can work with geographically dispersed parties as well as parties in and around the nation’s capital.</w:t>
      </w:r>
    </w:p>
    <w:p w:rsidR="00E10C59" w:rsidRPr="00220880" w:rsidRDefault="009C08CD" w:rsidP="00217E35">
      <w:pPr>
        <w:numPr>
          <w:ilvl w:val="0"/>
          <w:numId w:val="5"/>
        </w:numPr>
        <w:rPr>
          <w:rFonts w:ascii="Times New Roman" w:hAnsi="Times New Roman"/>
          <w:b/>
          <w:sz w:val="24"/>
          <w:szCs w:val="24"/>
        </w:rPr>
      </w:pPr>
      <w:r w:rsidRPr="00220880">
        <w:rPr>
          <w:rFonts w:ascii="Times New Roman" w:hAnsi="Times New Roman"/>
          <w:b/>
          <w:sz w:val="24"/>
          <w:szCs w:val="24"/>
        </w:rPr>
        <w:t xml:space="preserve">If </w:t>
      </w:r>
      <w:r w:rsidR="00470C15" w:rsidRPr="00220880">
        <w:rPr>
          <w:rFonts w:ascii="Times New Roman" w:hAnsi="Times New Roman"/>
          <w:b/>
          <w:sz w:val="24"/>
          <w:szCs w:val="24"/>
        </w:rPr>
        <w:t xml:space="preserve">OGIS employees are not qualified to </w:t>
      </w:r>
      <w:r w:rsidRPr="00220880">
        <w:rPr>
          <w:rFonts w:ascii="Times New Roman" w:hAnsi="Times New Roman"/>
          <w:b/>
          <w:sz w:val="24"/>
          <w:szCs w:val="24"/>
        </w:rPr>
        <w:t xml:space="preserve">conduct mediations, </w:t>
      </w:r>
      <w:r w:rsidR="00470C15" w:rsidRPr="00220880">
        <w:rPr>
          <w:rFonts w:ascii="Times New Roman" w:hAnsi="Times New Roman"/>
          <w:b/>
          <w:sz w:val="24"/>
          <w:szCs w:val="24"/>
        </w:rPr>
        <w:t xml:space="preserve">shouldn’t </w:t>
      </w:r>
      <w:r w:rsidR="00D556CF" w:rsidRPr="00220880">
        <w:rPr>
          <w:rFonts w:ascii="Times New Roman" w:hAnsi="Times New Roman"/>
          <w:b/>
          <w:sz w:val="24"/>
          <w:szCs w:val="24"/>
        </w:rPr>
        <w:t xml:space="preserve">a requirement for employment </w:t>
      </w:r>
      <w:r w:rsidRPr="00220880">
        <w:rPr>
          <w:rFonts w:ascii="Times New Roman" w:hAnsi="Times New Roman"/>
          <w:b/>
          <w:sz w:val="24"/>
          <w:szCs w:val="24"/>
        </w:rPr>
        <w:t xml:space="preserve">at OGIS be significant experience in conducting mediations?   </w:t>
      </w:r>
    </w:p>
    <w:p w:rsidR="00A6179B" w:rsidRPr="00217E35" w:rsidRDefault="00A6179B" w:rsidP="00B20405">
      <w:pPr>
        <w:ind w:firstLine="720"/>
        <w:rPr>
          <w:rFonts w:ascii="Times New Roman" w:hAnsi="Times New Roman"/>
          <w:sz w:val="24"/>
          <w:szCs w:val="24"/>
        </w:rPr>
      </w:pPr>
      <w:r w:rsidRPr="00217E35">
        <w:rPr>
          <w:rFonts w:ascii="Times New Roman" w:hAnsi="Times New Roman"/>
          <w:sz w:val="24"/>
          <w:szCs w:val="24"/>
        </w:rPr>
        <w:t>OGIS’s mission also includes review of agency FOIA polici</w:t>
      </w:r>
      <w:r w:rsidR="000D2DBA">
        <w:rPr>
          <w:rFonts w:ascii="Times New Roman" w:hAnsi="Times New Roman"/>
          <w:sz w:val="24"/>
          <w:szCs w:val="24"/>
        </w:rPr>
        <w:t xml:space="preserve">es, procedures and compliance. </w:t>
      </w:r>
      <w:r w:rsidR="000B66F7">
        <w:rPr>
          <w:rFonts w:ascii="Times New Roman" w:hAnsi="Times New Roman"/>
          <w:sz w:val="24"/>
          <w:szCs w:val="24"/>
        </w:rPr>
        <w:t xml:space="preserve"> </w:t>
      </w:r>
      <w:r w:rsidRPr="00217E35">
        <w:rPr>
          <w:rFonts w:ascii="Times New Roman" w:hAnsi="Times New Roman"/>
          <w:sz w:val="24"/>
          <w:szCs w:val="24"/>
        </w:rPr>
        <w:t>That portion of the mission is currently handled by every member of OGIS</w:t>
      </w:r>
      <w:r w:rsidR="003322C4">
        <w:rPr>
          <w:rFonts w:ascii="Times New Roman" w:hAnsi="Times New Roman"/>
          <w:sz w:val="24"/>
          <w:szCs w:val="24"/>
        </w:rPr>
        <w:t>’s</w:t>
      </w:r>
      <w:r w:rsidRPr="00217E35">
        <w:rPr>
          <w:rFonts w:ascii="Times New Roman" w:hAnsi="Times New Roman"/>
          <w:sz w:val="24"/>
          <w:szCs w:val="24"/>
        </w:rPr>
        <w:t xml:space="preserve"> professional staff</w:t>
      </w:r>
      <w:r w:rsidR="009A056B" w:rsidRPr="00217E35">
        <w:rPr>
          <w:rFonts w:ascii="Times New Roman" w:hAnsi="Times New Roman"/>
          <w:sz w:val="24"/>
          <w:szCs w:val="24"/>
        </w:rPr>
        <w:t xml:space="preserve">. </w:t>
      </w:r>
      <w:r w:rsidR="000B66F7">
        <w:rPr>
          <w:rFonts w:ascii="Times New Roman" w:hAnsi="Times New Roman"/>
          <w:sz w:val="24"/>
          <w:szCs w:val="24"/>
        </w:rPr>
        <w:t xml:space="preserve"> </w:t>
      </w:r>
      <w:r w:rsidR="009A056B" w:rsidRPr="00217E35">
        <w:rPr>
          <w:rFonts w:ascii="Times New Roman" w:hAnsi="Times New Roman"/>
          <w:sz w:val="24"/>
          <w:szCs w:val="24"/>
        </w:rPr>
        <w:t>Although</w:t>
      </w:r>
      <w:r w:rsidRPr="00217E35">
        <w:rPr>
          <w:rFonts w:ascii="Times New Roman" w:hAnsi="Times New Roman"/>
          <w:sz w:val="24"/>
          <w:szCs w:val="24"/>
        </w:rPr>
        <w:t xml:space="preserve"> </w:t>
      </w:r>
      <w:r w:rsidR="009A056B" w:rsidRPr="00217E35">
        <w:rPr>
          <w:rFonts w:ascii="Times New Roman" w:hAnsi="Times New Roman"/>
          <w:sz w:val="24"/>
          <w:szCs w:val="24"/>
        </w:rPr>
        <w:t xml:space="preserve">all six members </w:t>
      </w:r>
      <w:r w:rsidRPr="00217E35">
        <w:rPr>
          <w:rFonts w:ascii="Times New Roman" w:hAnsi="Times New Roman"/>
          <w:sz w:val="24"/>
          <w:szCs w:val="24"/>
        </w:rPr>
        <w:t>are trained in mediation services</w:t>
      </w:r>
      <w:r w:rsidR="009A056B" w:rsidRPr="00217E35">
        <w:rPr>
          <w:rFonts w:ascii="Times New Roman" w:hAnsi="Times New Roman"/>
          <w:sz w:val="24"/>
          <w:szCs w:val="24"/>
        </w:rPr>
        <w:t xml:space="preserve">, </w:t>
      </w:r>
      <w:r w:rsidR="005646A2">
        <w:rPr>
          <w:rFonts w:ascii="Times New Roman" w:hAnsi="Times New Roman"/>
          <w:sz w:val="24"/>
          <w:szCs w:val="24"/>
        </w:rPr>
        <w:t xml:space="preserve">it is the view of </w:t>
      </w:r>
      <w:r w:rsidR="005646A2">
        <w:rPr>
          <w:rFonts w:ascii="Times New Roman" w:hAnsi="Times New Roman"/>
          <w:sz w:val="24"/>
          <w:szCs w:val="24"/>
        </w:rPr>
        <w:lastRenderedPageBreak/>
        <w:t>OGIS that, although helpful,</w:t>
      </w:r>
      <w:r w:rsidRPr="00217E35">
        <w:rPr>
          <w:rFonts w:ascii="Times New Roman" w:hAnsi="Times New Roman"/>
          <w:sz w:val="24"/>
          <w:szCs w:val="24"/>
        </w:rPr>
        <w:t xml:space="preserve"> significant experience in </w:t>
      </w:r>
      <w:r w:rsidR="00C15EFC" w:rsidRPr="00217E35">
        <w:rPr>
          <w:rFonts w:ascii="Times New Roman" w:hAnsi="Times New Roman"/>
          <w:sz w:val="24"/>
          <w:szCs w:val="24"/>
        </w:rPr>
        <w:t xml:space="preserve">mediation services is </w:t>
      </w:r>
      <w:r w:rsidR="00491E4D">
        <w:rPr>
          <w:rFonts w:ascii="Times New Roman" w:hAnsi="Times New Roman"/>
          <w:sz w:val="24"/>
          <w:szCs w:val="24"/>
        </w:rPr>
        <w:t xml:space="preserve">not </w:t>
      </w:r>
      <w:r w:rsidR="00C15EFC" w:rsidRPr="00217E35">
        <w:rPr>
          <w:rFonts w:ascii="Times New Roman" w:hAnsi="Times New Roman"/>
          <w:sz w:val="24"/>
          <w:szCs w:val="24"/>
        </w:rPr>
        <w:t xml:space="preserve">necessary for </w:t>
      </w:r>
      <w:r w:rsidRPr="00217E35">
        <w:rPr>
          <w:rFonts w:ascii="Times New Roman" w:hAnsi="Times New Roman"/>
          <w:sz w:val="24"/>
          <w:szCs w:val="24"/>
        </w:rPr>
        <w:t>carry</w:t>
      </w:r>
      <w:r w:rsidR="00C15EFC" w:rsidRPr="00217E35">
        <w:rPr>
          <w:rFonts w:ascii="Times New Roman" w:hAnsi="Times New Roman"/>
          <w:sz w:val="24"/>
          <w:szCs w:val="24"/>
        </w:rPr>
        <w:t>ing out the review mission.</w:t>
      </w:r>
      <w:r w:rsidRPr="00217E35">
        <w:rPr>
          <w:rFonts w:ascii="Times New Roman" w:hAnsi="Times New Roman"/>
          <w:sz w:val="24"/>
          <w:szCs w:val="24"/>
        </w:rPr>
        <w:t xml:space="preserve"> </w:t>
      </w:r>
    </w:p>
    <w:sectPr w:rsidR="00A6179B" w:rsidRPr="00217E35" w:rsidSect="005055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71F" w:rsidRDefault="0086171F" w:rsidP="005347A1">
      <w:pPr>
        <w:spacing w:after="0" w:line="240" w:lineRule="auto"/>
      </w:pPr>
      <w:r>
        <w:separator/>
      </w:r>
    </w:p>
  </w:endnote>
  <w:endnote w:type="continuationSeparator" w:id="0">
    <w:p w:rsidR="0086171F" w:rsidRDefault="0086171F" w:rsidP="005347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71F" w:rsidRDefault="0086171F" w:rsidP="005347A1">
      <w:pPr>
        <w:spacing w:after="0" w:line="240" w:lineRule="auto"/>
      </w:pPr>
      <w:r>
        <w:separator/>
      </w:r>
    </w:p>
  </w:footnote>
  <w:footnote w:type="continuationSeparator" w:id="0">
    <w:p w:rsidR="0086171F" w:rsidRDefault="0086171F" w:rsidP="005347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1332A"/>
    <w:multiLevelType w:val="hybridMultilevel"/>
    <w:tmpl w:val="70EA5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EF74B1"/>
    <w:multiLevelType w:val="hybridMultilevel"/>
    <w:tmpl w:val="8DCC4AF6"/>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565F3128"/>
    <w:multiLevelType w:val="hybridMultilevel"/>
    <w:tmpl w:val="A51813FE"/>
    <w:lvl w:ilvl="0" w:tplc="4DBED8EC">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3A74DAB"/>
    <w:multiLevelType w:val="hybridMultilevel"/>
    <w:tmpl w:val="55A2BB76"/>
    <w:lvl w:ilvl="0" w:tplc="004823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837DEE"/>
    <w:multiLevelType w:val="hybridMultilevel"/>
    <w:tmpl w:val="8702EA52"/>
    <w:lvl w:ilvl="0" w:tplc="13E8FFA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proofState w:spelling="clean" w:grammar="clean"/>
  <w:trackRevisions/>
  <w:defaultTabStop w:val="720"/>
  <w:characterSpacingControl w:val="doNotCompress"/>
  <w:hdrShapeDefaults>
    <o:shapedefaults v:ext="edit" spidmax="40961"/>
  </w:hdrShapeDefaults>
  <w:footnotePr>
    <w:footnote w:id="-1"/>
    <w:footnote w:id="0"/>
  </w:footnotePr>
  <w:endnotePr>
    <w:endnote w:id="-1"/>
    <w:endnote w:id="0"/>
  </w:endnotePr>
  <w:compat/>
  <w:rsids>
    <w:rsidRoot w:val="004D5866"/>
    <w:rsid w:val="00001E5E"/>
    <w:rsid w:val="0001294D"/>
    <w:rsid w:val="00014FE1"/>
    <w:rsid w:val="00035271"/>
    <w:rsid w:val="0005122B"/>
    <w:rsid w:val="0007051A"/>
    <w:rsid w:val="000965FC"/>
    <w:rsid w:val="000B4D3E"/>
    <w:rsid w:val="000B66F7"/>
    <w:rsid w:val="000C08D8"/>
    <w:rsid w:val="000C4C7C"/>
    <w:rsid w:val="000D131D"/>
    <w:rsid w:val="000D2DBA"/>
    <w:rsid w:val="000E5047"/>
    <w:rsid w:val="000F4445"/>
    <w:rsid w:val="00112E66"/>
    <w:rsid w:val="001157C1"/>
    <w:rsid w:val="001250FC"/>
    <w:rsid w:val="00136D10"/>
    <w:rsid w:val="001733A7"/>
    <w:rsid w:val="0018629F"/>
    <w:rsid w:val="00195012"/>
    <w:rsid w:val="002100B1"/>
    <w:rsid w:val="00210A4E"/>
    <w:rsid w:val="00217E35"/>
    <w:rsid w:val="00220880"/>
    <w:rsid w:val="00224A44"/>
    <w:rsid w:val="002250D9"/>
    <w:rsid w:val="00225D40"/>
    <w:rsid w:val="0026665F"/>
    <w:rsid w:val="00275DFA"/>
    <w:rsid w:val="00287F35"/>
    <w:rsid w:val="002B7F64"/>
    <w:rsid w:val="002D6249"/>
    <w:rsid w:val="002D64E5"/>
    <w:rsid w:val="0030124E"/>
    <w:rsid w:val="00325B09"/>
    <w:rsid w:val="003322C4"/>
    <w:rsid w:val="00337179"/>
    <w:rsid w:val="00354814"/>
    <w:rsid w:val="00356158"/>
    <w:rsid w:val="003658D3"/>
    <w:rsid w:val="00383D3C"/>
    <w:rsid w:val="003A7D0A"/>
    <w:rsid w:val="003D535B"/>
    <w:rsid w:val="003D71CA"/>
    <w:rsid w:val="003E1A31"/>
    <w:rsid w:val="00402093"/>
    <w:rsid w:val="00403483"/>
    <w:rsid w:val="004044F2"/>
    <w:rsid w:val="0040517F"/>
    <w:rsid w:val="00420D7B"/>
    <w:rsid w:val="004327C0"/>
    <w:rsid w:val="00465EAC"/>
    <w:rsid w:val="00470C15"/>
    <w:rsid w:val="004769D5"/>
    <w:rsid w:val="00491E4D"/>
    <w:rsid w:val="004C4A34"/>
    <w:rsid w:val="004D5866"/>
    <w:rsid w:val="004E3442"/>
    <w:rsid w:val="004F2129"/>
    <w:rsid w:val="00505566"/>
    <w:rsid w:val="0052397B"/>
    <w:rsid w:val="005347A1"/>
    <w:rsid w:val="005646A2"/>
    <w:rsid w:val="005664B5"/>
    <w:rsid w:val="00580F0C"/>
    <w:rsid w:val="005919F0"/>
    <w:rsid w:val="00596E61"/>
    <w:rsid w:val="005A36D7"/>
    <w:rsid w:val="005A62B0"/>
    <w:rsid w:val="005B536D"/>
    <w:rsid w:val="00600632"/>
    <w:rsid w:val="00623719"/>
    <w:rsid w:val="00636C83"/>
    <w:rsid w:val="006442AA"/>
    <w:rsid w:val="00657B1F"/>
    <w:rsid w:val="0066688D"/>
    <w:rsid w:val="0068685B"/>
    <w:rsid w:val="006945E6"/>
    <w:rsid w:val="00694C35"/>
    <w:rsid w:val="006D6688"/>
    <w:rsid w:val="006E6584"/>
    <w:rsid w:val="00711D52"/>
    <w:rsid w:val="00711D83"/>
    <w:rsid w:val="0072797F"/>
    <w:rsid w:val="007435AE"/>
    <w:rsid w:val="007723CD"/>
    <w:rsid w:val="007C044E"/>
    <w:rsid w:val="007D5B5A"/>
    <w:rsid w:val="00814FA7"/>
    <w:rsid w:val="00851F15"/>
    <w:rsid w:val="008578B8"/>
    <w:rsid w:val="0086171F"/>
    <w:rsid w:val="008813D5"/>
    <w:rsid w:val="008B4415"/>
    <w:rsid w:val="008C1CA6"/>
    <w:rsid w:val="00912A2F"/>
    <w:rsid w:val="00926FA0"/>
    <w:rsid w:val="00957EF4"/>
    <w:rsid w:val="00965484"/>
    <w:rsid w:val="009A056B"/>
    <w:rsid w:val="009C08CD"/>
    <w:rsid w:val="009C6EEA"/>
    <w:rsid w:val="009C787F"/>
    <w:rsid w:val="009D0A6B"/>
    <w:rsid w:val="009E2C87"/>
    <w:rsid w:val="009E42CA"/>
    <w:rsid w:val="00A2303D"/>
    <w:rsid w:val="00A6179B"/>
    <w:rsid w:val="00A74F7A"/>
    <w:rsid w:val="00A80023"/>
    <w:rsid w:val="00A810BB"/>
    <w:rsid w:val="00A81CCF"/>
    <w:rsid w:val="00A82F51"/>
    <w:rsid w:val="00A9317D"/>
    <w:rsid w:val="00A93CE6"/>
    <w:rsid w:val="00AB3978"/>
    <w:rsid w:val="00AB6AB8"/>
    <w:rsid w:val="00B10FF7"/>
    <w:rsid w:val="00B17D27"/>
    <w:rsid w:val="00B20405"/>
    <w:rsid w:val="00B33E5B"/>
    <w:rsid w:val="00B55430"/>
    <w:rsid w:val="00B669BA"/>
    <w:rsid w:val="00B73E1E"/>
    <w:rsid w:val="00B87F91"/>
    <w:rsid w:val="00B938B5"/>
    <w:rsid w:val="00BA57E5"/>
    <w:rsid w:val="00BF1456"/>
    <w:rsid w:val="00BF2F14"/>
    <w:rsid w:val="00C15EFC"/>
    <w:rsid w:val="00C1653F"/>
    <w:rsid w:val="00C8255D"/>
    <w:rsid w:val="00C82997"/>
    <w:rsid w:val="00C82AB7"/>
    <w:rsid w:val="00C96D32"/>
    <w:rsid w:val="00CC14F7"/>
    <w:rsid w:val="00CD0C62"/>
    <w:rsid w:val="00D556CF"/>
    <w:rsid w:val="00D97FFA"/>
    <w:rsid w:val="00DC382B"/>
    <w:rsid w:val="00DD1964"/>
    <w:rsid w:val="00DE7ABF"/>
    <w:rsid w:val="00DF2939"/>
    <w:rsid w:val="00DF378D"/>
    <w:rsid w:val="00E10C59"/>
    <w:rsid w:val="00E37477"/>
    <w:rsid w:val="00E96A3D"/>
    <w:rsid w:val="00EA7001"/>
    <w:rsid w:val="00EC51BC"/>
    <w:rsid w:val="00EC71EC"/>
    <w:rsid w:val="00EE2D61"/>
    <w:rsid w:val="00EE301B"/>
    <w:rsid w:val="00EF5868"/>
    <w:rsid w:val="00F922CE"/>
    <w:rsid w:val="00FA0305"/>
    <w:rsid w:val="00FB4D6B"/>
    <w:rsid w:val="00FC4B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56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7A1"/>
    <w:pPr>
      <w:tabs>
        <w:tab w:val="center" w:pos="4680"/>
        <w:tab w:val="right" w:pos="9360"/>
      </w:tabs>
    </w:pPr>
  </w:style>
  <w:style w:type="character" w:customStyle="1" w:styleId="HeaderChar">
    <w:name w:val="Header Char"/>
    <w:link w:val="Header"/>
    <w:uiPriority w:val="99"/>
    <w:rsid w:val="005347A1"/>
    <w:rPr>
      <w:sz w:val="22"/>
      <w:szCs w:val="22"/>
    </w:rPr>
  </w:style>
  <w:style w:type="paragraph" w:styleId="Footer">
    <w:name w:val="footer"/>
    <w:basedOn w:val="Normal"/>
    <w:link w:val="FooterChar"/>
    <w:uiPriority w:val="99"/>
    <w:unhideWhenUsed/>
    <w:rsid w:val="005347A1"/>
    <w:pPr>
      <w:tabs>
        <w:tab w:val="center" w:pos="4680"/>
        <w:tab w:val="right" w:pos="9360"/>
      </w:tabs>
    </w:pPr>
  </w:style>
  <w:style w:type="character" w:customStyle="1" w:styleId="FooterChar">
    <w:name w:val="Footer Char"/>
    <w:link w:val="Footer"/>
    <w:uiPriority w:val="99"/>
    <w:rsid w:val="005347A1"/>
    <w:rPr>
      <w:sz w:val="22"/>
      <w:szCs w:val="22"/>
    </w:rPr>
  </w:style>
  <w:style w:type="paragraph" w:styleId="BalloonText">
    <w:name w:val="Balloon Text"/>
    <w:basedOn w:val="Normal"/>
    <w:link w:val="BalloonTextChar"/>
    <w:uiPriority w:val="99"/>
    <w:semiHidden/>
    <w:unhideWhenUsed/>
    <w:rsid w:val="00DF378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F378D"/>
    <w:rPr>
      <w:rFonts w:ascii="Tahoma" w:hAnsi="Tahoma" w:cs="Tahoma"/>
      <w:sz w:val="16"/>
      <w:szCs w:val="16"/>
    </w:rPr>
  </w:style>
  <w:style w:type="character" w:styleId="CommentReference">
    <w:name w:val="annotation reference"/>
    <w:basedOn w:val="DefaultParagraphFont"/>
    <w:uiPriority w:val="99"/>
    <w:semiHidden/>
    <w:unhideWhenUsed/>
    <w:rsid w:val="0052397B"/>
    <w:rPr>
      <w:sz w:val="16"/>
      <w:szCs w:val="16"/>
    </w:rPr>
  </w:style>
  <w:style w:type="paragraph" w:styleId="CommentText">
    <w:name w:val="annotation text"/>
    <w:basedOn w:val="Normal"/>
    <w:link w:val="CommentTextChar"/>
    <w:uiPriority w:val="99"/>
    <w:semiHidden/>
    <w:unhideWhenUsed/>
    <w:rsid w:val="0052397B"/>
    <w:rPr>
      <w:sz w:val="20"/>
      <w:szCs w:val="20"/>
    </w:rPr>
  </w:style>
  <w:style w:type="character" w:customStyle="1" w:styleId="CommentTextChar">
    <w:name w:val="Comment Text Char"/>
    <w:basedOn w:val="DefaultParagraphFont"/>
    <w:link w:val="CommentText"/>
    <w:uiPriority w:val="99"/>
    <w:semiHidden/>
    <w:rsid w:val="0052397B"/>
  </w:style>
  <w:style w:type="paragraph" w:styleId="CommentSubject">
    <w:name w:val="annotation subject"/>
    <w:basedOn w:val="CommentText"/>
    <w:next w:val="CommentText"/>
    <w:link w:val="CommentSubjectChar"/>
    <w:uiPriority w:val="99"/>
    <w:semiHidden/>
    <w:unhideWhenUsed/>
    <w:rsid w:val="0052397B"/>
    <w:rPr>
      <w:b/>
      <w:bCs/>
    </w:rPr>
  </w:style>
  <w:style w:type="character" w:customStyle="1" w:styleId="CommentSubjectChar">
    <w:name w:val="Comment Subject Char"/>
    <w:basedOn w:val="CommentTextChar"/>
    <w:link w:val="CommentSubject"/>
    <w:uiPriority w:val="99"/>
    <w:semiHidden/>
    <w:rsid w:val="0052397B"/>
    <w:rPr>
      <w:b/>
      <w:bCs/>
    </w:rPr>
  </w:style>
  <w:style w:type="character" w:styleId="Hyperlink">
    <w:name w:val="Hyperlink"/>
    <w:basedOn w:val="DefaultParagraphFont"/>
    <w:uiPriority w:val="99"/>
    <w:unhideWhenUsed/>
    <w:rsid w:val="00B10F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56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7A1"/>
    <w:pPr>
      <w:tabs>
        <w:tab w:val="center" w:pos="4680"/>
        <w:tab w:val="right" w:pos="9360"/>
      </w:tabs>
    </w:pPr>
  </w:style>
  <w:style w:type="character" w:customStyle="1" w:styleId="HeaderChar">
    <w:name w:val="Header Char"/>
    <w:link w:val="Header"/>
    <w:uiPriority w:val="99"/>
    <w:rsid w:val="005347A1"/>
    <w:rPr>
      <w:sz w:val="22"/>
      <w:szCs w:val="22"/>
    </w:rPr>
  </w:style>
  <w:style w:type="paragraph" w:styleId="Footer">
    <w:name w:val="footer"/>
    <w:basedOn w:val="Normal"/>
    <w:link w:val="FooterChar"/>
    <w:uiPriority w:val="99"/>
    <w:unhideWhenUsed/>
    <w:rsid w:val="005347A1"/>
    <w:pPr>
      <w:tabs>
        <w:tab w:val="center" w:pos="4680"/>
        <w:tab w:val="right" w:pos="9360"/>
      </w:tabs>
    </w:pPr>
  </w:style>
  <w:style w:type="character" w:customStyle="1" w:styleId="FooterChar">
    <w:name w:val="Footer Char"/>
    <w:link w:val="Footer"/>
    <w:uiPriority w:val="99"/>
    <w:rsid w:val="005347A1"/>
    <w:rPr>
      <w:sz w:val="22"/>
      <w:szCs w:val="22"/>
    </w:rPr>
  </w:style>
  <w:style w:type="paragraph" w:styleId="BalloonText">
    <w:name w:val="Balloon Text"/>
    <w:basedOn w:val="Normal"/>
    <w:link w:val="BalloonTextChar"/>
    <w:uiPriority w:val="99"/>
    <w:semiHidden/>
    <w:unhideWhenUsed/>
    <w:rsid w:val="00DF378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F378D"/>
    <w:rPr>
      <w:rFonts w:ascii="Tahoma" w:hAnsi="Tahoma" w:cs="Tahoma"/>
      <w:sz w:val="16"/>
      <w:szCs w:val="16"/>
    </w:rPr>
  </w:style>
  <w:style w:type="character" w:styleId="CommentReference">
    <w:name w:val="annotation reference"/>
    <w:basedOn w:val="DefaultParagraphFont"/>
    <w:uiPriority w:val="99"/>
    <w:semiHidden/>
    <w:unhideWhenUsed/>
    <w:rsid w:val="0052397B"/>
    <w:rPr>
      <w:sz w:val="16"/>
      <w:szCs w:val="16"/>
    </w:rPr>
  </w:style>
  <w:style w:type="paragraph" w:styleId="CommentText">
    <w:name w:val="annotation text"/>
    <w:basedOn w:val="Normal"/>
    <w:link w:val="CommentTextChar"/>
    <w:uiPriority w:val="99"/>
    <w:semiHidden/>
    <w:unhideWhenUsed/>
    <w:rsid w:val="0052397B"/>
    <w:rPr>
      <w:sz w:val="20"/>
      <w:szCs w:val="20"/>
    </w:rPr>
  </w:style>
  <w:style w:type="character" w:customStyle="1" w:styleId="CommentTextChar">
    <w:name w:val="Comment Text Char"/>
    <w:basedOn w:val="DefaultParagraphFont"/>
    <w:link w:val="CommentText"/>
    <w:uiPriority w:val="99"/>
    <w:semiHidden/>
    <w:rsid w:val="0052397B"/>
  </w:style>
  <w:style w:type="paragraph" w:styleId="CommentSubject">
    <w:name w:val="annotation subject"/>
    <w:basedOn w:val="CommentText"/>
    <w:next w:val="CommentText"/>
    <w:link w:val="CommentSubjectChar"/>
    <w:uiPriority w:val="99"/>
    <w:semiHidden/>
    <w:unhideWhenUsed/>
    <w:rsid w:val="0052397B"/>
    <w:rPr>
      <w:b/>
      <w:bCs/>
    </w:rPr>
  </w:style>
  <w:style w:type="character" w:customStyle="1" w:styleId="CommentSubjectChar">
    <w:name w:val="Comment Subject Char"/>
    <w:basedOn w:val="CommentTextChar"/>
    <w:link w:val="CommentSubject"/>
    <w:uiPriority w:val="99"/>
    <w:semiHidden/>
    <w:rsid w:val="0052397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2012-04-19T15:08:00Z</dcterms:created>
  <dcterms:modified xsi:type="dcterms:W3CDTF">2012-04-19T15:08:00Z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-315631142</vt:i4>
  </property>
  <property fmtid="{D5CDD505-2E9C-101B-9397-08002B2CF9AE}" pid="3" name="_NewReviewCycle">
    <vt:lpwstr/>
  </property>
  <property fmtid="{D5CDD505-2E9C-101B-9397-08002B2CF9AE}" pid="4" name="_ReviewingToolsShownOnce">
    <vt:lpwstr/>
  </property>
</Properties>
</file>