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EED" w:rsidRDefault="00740EED" w:rsidP="00740EED">
      <w:pPr>
        <w:jc w:val="center"/>
      </w:pPr>
      <w:bookmarkStart w:id="0" w:name="_GoBack"/>
      <w:bookmarkEnd w:id="0"/>
      <w:r>
        <w:t>Senate Committee on the Judiciary</w:t>
      </w:r>
    </w:p>
    <w:p w:rsidR="00740EED" w:rsidRDefault="00740EED" w:rsidP="00740EED">
      <w:pPr>
        <w:jc w:val="center"/>
      </w:pPr>
      <w:r>
        <w:t>Nominations Hearing</w:t>
      </w:r>
    </w:p>
    <w:p w:rsidR="00740EED" w:rsidRDefault="00740EED" w:rsidP="00740EED">
      <w:pPr>
        <w:jc w:val="center"/>
      </w:pPr>
      <w:r>
        <w:t>November 13, 2014</w:t>
      </w:r>
    </w:p>
    <w:p w:rsidR="00740EED" w:rsidRDefault="00740EED" w:rsidP="00740EED">
      <w:pPr>
        <w:jc w:val="center"/>
      </w:pPr>
    </w:p>
    <w:p w:rsidR="00740EED" w:rsidRDefault="00740EED" w:rsidP="00740EED">
      <w:pPr>
        <w:jc w:val="center"/>
      </w:pPr>
      <w:r>
        <w:t xml:space="preserve">United States Senator </w:t>
      </w:r>
      <w:proofErr w:type="spellStart"/>
      <w:r>
        <w:t>Mazie</w:t>
      </w:r>
      <w:proofErr w:type="spellEnd"/>
      <w:r>
        <w:t xml:space="preserve"> K. Hirono</w:t>
      </w:r>
    </w:p>
    <w:p w:rsidR="00740EED" w:rsidRDefault="00740EED" w:rsidP="00740EED">
      <w:pPr>
        <w:jc w:val="center"/>
      </w:pPr>
      <w:r>
        <w:t>Opening Statement</w:t>
      </w:r>
    </w:p>
    <w:p w:rsidR="00740EED" w:rsidRDefault="00740EED" w:rsidP="00740EED">
      <w:pPr>
        <w:jc w:val="center"/>
      </w:pPr>
    </w:p>
    <w:p w:rsidR="00740EED" w:rsidRDefault="00740EED" w:rsidP="00740EED">
      <w:pPr>
        <w:spacing w:line="480" w:lineRule="auto"/>
        <w:ind w:firstLine="720"/>
      </w:pPr>
      <w:r>
        <w:t xml:space="preserve">Good morning, everyone. </w:t>
      </w:r>
    </w:p>
    <w:p w:rsidR="00740EED" w:rsidRDefault="00740EED" w:rsidP="00740EED">
      <w:pPr>
        <w:spacing w:line="480" w:lineRule="auto"/>
        <w:ind w:firstLine="720"/>
      </w:pPr>
      <w:r>
        <w:t xml:space="preserve">I am pleased to call this nominations hearing of the Senate Committee on the Judiciary to order. </w:t>
      </w:r>
    </w:p>
    <w:p w:rsidR="00740EED" w:rsidRDefault="00740EED" w:rsidP="00740EED">
      <w:pPr>
        <w:spacing w:line="480" w:lineRule="auto"/>
        <w:ind w:firstLine="720"/>
      </w:pPr>
      <w:r>
        <w:t xml:space="preserve">I’d like to welcome each of our nominees, their families, and friends to the United States Senate, and congratulate them on their nominations. I would also like to welcome my colleague Senator Grassley, the Ranking Member of this Committee. I know a number of my colleagues are here to introduce these nominees, and I will keep my opening statement brief. </w:t>
      </w:r>
    </w:p>
    <w:p w:rsidR="00740EED" w:rsidRDefault="00740EED" w:rsidP="00740EED">
      <w:pPr>
        <w:spacing w:line="480" w:lineRule="auto"/>
        <w:ind w:firstLine="720"/>
      </w:pPr>
      <w:r>
        <w:t xml:space="preserve">There are currently 64 </w:t>
      </w:r>
      <w:proofErr w:type="gramStart"/>
      <w:r>
        <w:t>district</w:t>
      </w:r>
      <w:proofErr w:type="gramEnd"/>
      <w:r>
        <w:t xml:space="preserve"> and circuit vacancies in the Federal Judiciary, and nearly a third of these are judicial emergencies. Indeed, all three of our judicial nominees will be filling judicial emergency districts. I applaud the efforts of my colleagues in working to fill these vacancies, and look forward to hearing more from each of our judicial candidates. </w:t>
      </w:r>
    </w:p>
    <w:p w:rsidR="00740EED" w:rsidRDefault="00740EED" w:rsidP="00740EED">
      <w:pPr>
        <w:spacing w:line="480" w:lineRule="auto"/>
        <w:ind w:firstLine="720"/>
      </w:pPr>
      <w:r>
        <w:t xml:space="preserve">Our federal district and appellate courts hear tens of thousands of cases per year ranging from criminal prosecutions to complex environmental and consumer protection litigation. But in order for Americans to receive swift access to justice, these vacancies must be filled. </w:t>
      </w:r>
    </w:p>
    <w:p w:rsidR="00740EED" w:rsidRDefault="00740EED" w:rsidP="00740EED">
      <w:pPr>
        <w:spacing w:line="480" w:lineRule="auto"/>
        <w:ind w:firstLine="720"/>
      </w:pPr>
      <w:r>
        <w:lastRenderedPageBreak/>
        <w:t>The number of criminal cases has increased by 70 percent in the past decade. Because federal judges are required to give priority to criminal cases over civil ones, judges are forced to delay civil cases, often for years. This means long delays for American individuals and businesses seeking justice.</w:t>
      </w:r>
    </w:p>
    <w:p w:rsidR="00740EED" w:rsidRDefault="00740EED" w:rsidP="00740EED">
      <w:pPr>
        <w:spacing w:line="480" w:lineRule="auto"/>
        <w:ind w:firstLine="720"/>
      </w:pPr>
      <w:r>
        <w:t xml:space="preserve">We also have a nominee to head the Office of National Drug Control Policy, Mr. Michael Botticelli. I look forward to hearing from Mr. Botticelli on how we can continue to effectively curb the widespread abuse of prescription medication, and what role ONDCP can play in helping to alleviate the current overcrowding in our prison systems. </w:t>
      </w:r>
    </w:p>
    <w:p w:rsidR="00740EED" w:rsidRDefault="00740EED" w:rsidP="00740EED">
      <w:pPr>
        <w:spacing w:line="480" w:lineRule="auto"/>
        <w:ind w:firstLine="720"/>
      </w:pPr>
      <w:r>
        <w:t xml:space="preserve">This hearing is an important step in the process of working to confirm judges and administrative positions in an expeditious manner, and ensuring that the federal government is able to do the work the American people require of us. </w:t>
      </w:r>
    </w:p>
    <w:p w:rsidR="00740EED" w:rsidRDefault="00740EED" w:rsidP="00740EED"/>
    <w:p w:rsidR="00740EED" w:rsidRDefault="00740EED" w:rsidP="00740EED">
      <w:pPr>
        <w:jc w:val="center"/>
      </w:pPr>
    </w:p>
    <w:p w:rsidR="00740EED" w:rsidRDefault="00740EED" w:rsidP="00740EED">
      <w:r>
        <w:tab/>
      </w:r>
    </w:p>
    <w:p w:rsidR="00740EED" w:rsidRDefault="00740EED" w:rsidP="00740EED">
      <w:pPr>
        <w:jc w:val="center"/>
      </w:pPr>
    </w:p>
    <w:p w:rsidR="00740EED" w:rsidRDefault="00740EED" w:rsidP="00740EED">
      <w:pPr>
        <w:jc w:val="center"/>
      </w:pPr>
    </w:p>
    <w:sectPr w:rsidR="00740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EED"/>
    <w:rsid w:val="0030509C"/>
    <w:rsid w:val="00740EED"/>
    <w:rsid w:val="008762A2"/>
    <w:rsid w:val="00C62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SAA</cp:lastModifiedBy>
  <cp:revision>2</cp:revision>
  <dcterms:created xsi:type="dcterms:W3CDTF">2014-12-12T16:52:00Z</dcterms:created>
  <dcterms:modified xsi:type="dcterms:W3CDTF">2014-12-12T16:52:00Z</dcterms:modified>
</cp:coreProperties>
</file>