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CA"/>
        </w:rPr>
      </w:pPr>
      <w:r w:rsidRPr="0090607C">
        <w:rPr>
          <w:rFonts w:eastAsia="Times New Roman" w:cs="Times New Roman"/>
          <w:b/>
          <w:bCs/>
          <w:sz w:val="28"/>
          <w:szCs w:val="28"/>
          <w:lang w:val="en-CA"/>
        </w:rPr>
        <w:t>Statement of Senator Charles Grassley</w:t>
      </w: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CA"/>
        </w:rPr>
      </w:pPr>
      <w:r w:rsidRPr="0090607C">
        <w:rPr>
          <w:rFonts w:eastAsia="Times New Roman" w:cs="Times New Roman"/>
          <w:b/>
          <w:bCs/>
          <w:sz w:val="28"/>
          <w:szCs w:val="28"/>
          <w:lang w:val="en-CA"/>
        </w:rPr>
        <w:t>Ranking Member</w:t>
      </w: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CA"/>
        </w:rPr>
      </w:pPr>
      <w:r w:rsidRPr="0090607C">
        <w:rPr>
          <w:rFonts w:eastAsia="Times New Roman" w:cs="Times New Roman"/>
          <w:b/>
          <w:bCs/>
          <w:sz w:val="28"/>
          <w:szCs w:val="28"/>
          <w:lang w:val="en-CA"/>
        </w:rPr>
        <w:t xml:space="preserve"> Committee on the Judiciary</w:t>
      </w: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CA"/>
        </w:rPr>
      </w:pPr>
      <w:r w:rsidRPr="0090607C">
        <w:rPr>
          <w:rFonts w:eastAsia="Times New Roman" w:cs="Times New Roman"/>
          <w:b/>
          <w:bCs/>
          <w:sz w:val="28"/>
          <w:szCs w:val="28"/>
          <w:lang w:val="en-CA"/>
        </w:rPr>
        <w:t>United States Senate</w:t>
      </w: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CA"/>
        </w:rPr>
      </w:pP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CA"/>
        </w:rPr>
      </w:pPr>
      <w:r w:rsidRPr="0090607C">
        <w:rPr>
          <w:rFonts w:eastAsia="Times New Roman" w:cs="Times New Roman"/>
          <w:b/>
          <w:bCs/>
          <w:sz w:val="28"/>
          <w:szCs w:val="28"/>
          <w:lang w:val="en-CA"/>
        </w:rPr>
        <w:t xml:space="preserve">Before the Committee on the Judiciary regarding the Nominations of:  </w:t>
      </w:r>
    </w:p>
    <w:p w:rsidR="00F73F49" w:rsidRPr="002033B8" w:rsidRDefault="00F73F49" w:rsidP="00F73F49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</w:rPr>
      </w:pPr>
    </w:p>
    <w:p w:rsidR="00F73F49" w:rsidRPr="00F73F49" w:rsidRDefault="00F73F49" w:rsidP="00F73F49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</w:rPr>
      </w:pPr>
      <w:r w:rsidRPr="00F73F49">
        <w:rPr>
          <w:rFonts w:eastAsia="Times New Roman" w:cs="Times New Roman"/>
          <w:i/>
          <w:sz w:val="28"/>
          <w:szCs w:val="28"/>
        </w:rPr>
        <w:t>Pamela Harris, to be United States Circuit Judge for the Fourth Circuit</w:t>
      </w:r>
    </w:p>
    <w:p w:rsidR="00F73F49" w:rsidRPr="00F73F49" w:rsidRDefault="00F73F49" w:rsidP="00F73F49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</w:rPr>
      </w:pPr>
      <w:r w:rsidRPr="00F73F49">
        <w:rPr>
          <w:rFonts w:eastAsia="Times New Roman" w:cs="Times New Roman"/>
          <w:i/>
          <w:sz w:val="28"/>
          <w:szCs w:val="28"/>
        </w:rPr>
        <w:t>Pamela Pepper, to be United States District Judge for the Eastern District of Wisconsin</w:t>
      </w:r>
    </w:p>
    <w:p w:rsidR="00F73F49" w:rsidRPr="00F73F49" w:rsidRDefault="00F73F49" w:rsidP="00F73F49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</w:rPr>
      </w:pPr>
      <w:r w:rsidRPr="00F73F49">
        <w:rPr>
          <w:rFonts w:eastAsia="Times New Roman" w:cs="Times New Roman"/>
          <w:i/>
          <w:sz w:val="28"/>
          <w:szCs w:val="28"/>
        </w:rPr>
        <w:t xml:space="preserve">Brenda K. </w:t>
      </w:r>
      <w:proofErr w:type="spellStart"/>
      <w:r w:rsidRPr="00F73F49">
        <w:rPr>
          <w:rFonts w:eastAsia="Times New Roman" w:cs="Times New Roman"/>
          <w:i/>
          <w:sz w:val="28"/>
          <w:szCs w:val="28"/>
        </w:rPr>
        <w:t>Sannes</w:t>
      </w:r>
      <w:proofErr w:type="spellEnd"/>
      <w:r w:rsidRPr="00F73F49">
        <w:rPr>
          <w:rFonts w:eastAsia="Times New Roman" w:cs="Times New Roman"/>
          <w:i/>
          <w:sz w:val="28"/>
          <w:szCs w:val="28"/>
        </w:rPr>
        <w:t>, to be United States District Judge for the Northern District of New York</w:t>
      </w:r>
    </w:p>
    <w:p w:rsidR="00F73F49" w:rsidRPr="00F73F49" w:rsidRDefault="00F73F49" w:rsidP="00F73F49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</w:rPr>
      </w:pPr>
      <w:r w:rsidRPr="00F73F49">
        <w:rPr>
          <w:rFonts w:eastAsia="Times New Roman" w:cs="Times New Roman"/>
          <w:i/>
          <w:sz w:val="28"/>
          <w:szCs w:val="28"/>
        </w:rPr>
        <w:t>Patricia M. McCarthy, to be a Judge of the United States Court of Federal Claims</w:t>
      </w:r>
    </w:p>
    <w:p w:rsidR="00F73F49" w:rsidRDefault="00F73F49" w:rsidP="00F73F4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F73F49">
        <w:rPr>
          <w:rFonts w:eastAsia="Times New Roman" w:cs="Times New Roman"/>
          <w:i/>
          <w:sz w:val="28"/>
          <w:szCs w:val="28"/>
        </w:rPr>
        <w:t xml:space="preserve">Jeri </w:t>
      </w:r>
      <w:proofErr w:type="spellStart"/>
      <w:r w:rsidRPr="00F73F49">
        <w:rPr>
          <w:rFonts w:eastAsia="Times New Roman" w:cs="Times New Roman"/>
          <w:i/>
          <w:sz w:val="28"/>
          <w:szCs w:val="28"/>
        </w:rPr>
        <w:t>Kaylene</w:t>
      </w:r>
      <w:proofErr w:type="spellEnd"/>
      <w:r w:rsidRPr="00F73F49">
        <w:rPr>
          <w:rFonts w:eastAsia="Times New Roman" w:cs="Times New Roman"/>
          <w:i/>
          <w:sz w:val="28"/>
          <w:szCs w:val="28"/>
        </w:rPr>
        <w:t xml:space="preserve"> Somers, to be a Judge of the United States Court of Federal Claims</w:t>
      </w:r>
    </w:p>
    <w:p w:rsidR="00F73F49" w:rsidRDefault="00F73F49" w:rsidP="00F73F4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June 24, 2014</w:t>
      </w: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F73F49" w:rsidRPr="0090607C" w:rsidRDefault="00F73F49" w:rsidP="00F73F49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F73F49" w:rsidRPr="0090607C" w:rsidRDefault="00F73F49" w:rsidP="00F73F49">
      <w:pPr>
        <w:spacing w:after="240" w:line="360" w:lineRule="auto"/>
        <w:rPr>
          <w:rFonts w:asciiTheme="majorHAnsi" w:eastAsia="Times New Roman" w:hAnsiTheme="majorHAnsi" w:cs="Times New Roman"/>
          <w:sz w:val="36"/>
          <w:szCs w:val="36"/>
        </w:rPr>
      </w:pPr>
      <w:r w:rsidRPr="0090607C">
        <w:rPr>
          <w:rFonts w:asciiTheme="majorHAnsi" w:eastAsia="Times New Roman" w:hAnsiTheme="majorHAnsi" w:cs="Times New Roman"/>
          <w:sz w:val="36"/>
          <w:szCs w:val="36"/>
        </w:rPr>
        <w:t>Mr. Chairman,</w:t>
      </w:r>
    </w:p>
    <w:p w:rsidR="00F73F49" w:rsidRDefault="00F73F49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 w:rsidRPr="0090607C">
        <w:rPr>
          <w:rFonts w:ascii="Cambria" w:eastAsia="Times New Roman" w:hAnsi="Cambria" w:cs="Times New Roman"/>
          <w:sz w:val="36"/>
          <w:szCs w:val="36"/>
        </w:rPr>
        <w:t>First, I’d like to congratulate today’s nominees and their families.</w:t>
      </w:r>
      <w:r>
        <w:rPr>
          <w:rFonts w:ascii="Cambria" w:eastAsia="Times New Roman" w:hAnsi="Cambria" w:cs="Times New Roman"/>
          <w:sz w:val="36"/>
          <w:szCs w:val="36"/>
        </w:rPr>
        <w:t xml:space="preserve"> It’s an important milestone in all of your careers and I welcome you here today. </w:t>
      </w:r>
    </w:p>
    <w:p w:rsidR="00F73F49" w:rsidRDefault="00F73F49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F73F49" w:rsidRDefault="00F73F49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t xml:space="preserve">Today, 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as is our custom for nominations hearings, </w:t>
      </w:r>
      <w:r>
        <w:rPr>
          <w:rFonts w:ascii="Cambria" w:eastAsia="Times New Roman" w:hAnsi="Cambria" w:cs="Times New Roman"/>
          <w:sz w:val="36"/>
          <w:szCs w:val="36"/>
        </w:rPr>
        <w:t>we are hearing from five nominees</w:t>
      </w:r>
      <w:r w:rsidR="00181E4B">
        <w:rPr>
          <w:rFonts w:ascii="Cambria" w:eastAsia="Times New Roman" w:hAnsi="Cambria" w:cs="Times New Roman"/>
          <w:sz w:val="36"/>
          <w:szCs w:val="36"/>
        </w:rPr>
        <w:t>: o</w:t>
      </w:r>
      <w:r>
        <w:rPr>
          <w:rFonts w:ascii="Cambria" w:eastAsia="Times New Roman" w:hAnsi="Cambria" w:cs="Times New Roman"/>
          <w:sz w:val="36"/>
          <w:szCs w:val="36"/>
        </w:rPr>
        <w:t>ne to the Fourth Circuit, two to District Courts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 </w:t>
      </w:r>
      <w:r>
        <w:rPr>
          <w:rFonts w:ascii="Cambria" w:eastAsia="Times New Roman" w:hAnsi="Cambria" w:cs="Times New Roman"/>
          <w:sz w:val="36"/>
          <w:szCs w:val="36"/>
        </w:rPr>
        <w:t xml:space="preserve">and two to the Court of Federal Claims. </w:t>
      </w:r>
    </w:p>
    <w:p w:rsidR="00F73F49" w:rsidRDefault="00F73F49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450570" w:rsidRDefault="00450570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2F266F" w:rsidRDefault="0098161C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lastRenderedPageBreak/>
        <w:t xml:space="preserve">This Committee continues to process nominees very quickly. For example, </w:t>
      </w:r>
      <w:r w:rsidR="00181E4B">
        <w:rPr>
          <w:rFonts w:ascii="Cambria" w:eastAsia="Times New Roman" w:hAnsi="Cambria" w:cs="Times New Roman"/>
          <w:sz w:val="36"/>
          <w:szCs w:val="36"/>
        </w:rPr>
        <w:t>today’s</w:t>
      </w:r>
      <w:r>
        <w:rPr>
          <w:rFonts w:ascii="Cambria" w:eastAsia="Times New Roman" w:hAnsi="Cambria" w:cs="Times New Roman"/>
          <w:sz w:val="36"/>
          <w:szCs w:val="36"/>
        </w:rPr>
        <w:t xml:space="preserve"> nominee to the Fourth Circuit has been pending for only 4</w:t>
      </w:r>
      <w:r w:rsidR="00AC1EA7">
        <w:rPr>
          <w:rFonts w:ascii="Cambria" w:eastAsia="Times New Roman" w:hAnsi="Cambria" w:cs="Times New Roman"/>
          <w:sz w:val="36"/>
          <w:szCs w:val="36"/>
        </w:rPr>
        <w:t>7</w:t>
      </w:r>
      <w:r>
        <w:rPr>
          <w:rFonts w:ascii="Cambria" w:eastAsia="Times New Roman" w:hAnsi="Cambria" w:cs="Times New Roman"/>
          <w:sz w:val="36"/>
          <w:szCs w:val="36"/>
        </w:rPr>
        <w:t xml:space="preserve"> days. By comparison,</w:t>
      </w:r>
      <w:r w:rsidRPr="0098161C">
        <w:rPr>
          <w:rFonts w:ascii="Cambria" w:eastAsia="Times New Roman" w:hAnsi="Cambria" w:cs="Times New Roman"/>
          <w:sz w:val="36"/>
          <w:szCs w:val="36"/>
        </w:rPr>
        <w:t xml:space="preserve"> President Bush’s Circuit nominees waited, on average, 246 days for a hearing, more than f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ive </w:t>
      </w:r>
      <w:r w:rsidRPr="0098161C">
        <w:rPr>
          <w:rFonts w:ascii="Cambria" w:eastAsia="Times New Roman" w:hAnsi="Cambria" w:cs="Times New Roman"/>
          <w:sz w:val="36"/>
          <w:szCs w:val="36"/>
        </w:rPr>
        <w:t>times the wait for this nominee.</w:t>
      </w:r>
      <w:r>
        <w:rPr>
          <w:rFonts w:ascii="Cambria" w:eastAsia="Times New Roman" w:hAnsi="Cambria" w:cs="Times New Roman"/>
          <w:sz w:val="36"/>
          <w:szCs w:val="36"/>
        </w:rPr>
        <w:t xml:space="preserve"> </w:t>
      </w:r>
    </w:p>
    <w:p w:rsidR="00FC5D5B" w:rsidRDefault="00FC5D5B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98161C" w:rsidRDefault="002F266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t xml:space="preserve">In fact, quite a few of 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President Bush’s Circuit </w:t>
      </w:r>
      <w:r>
        <w:rPr>
          <w:rFonts w:ascii="Cambria" w:eastAsia="Times New Roman" w:hAnsi="Cambria" w:cs="Times New Roman"/>
          <w:sz w:val="36"/>
          <w:szCs w:val="36"/>
        </w:rPr>
        <w:t xml:space="preserve">Court </w:t>
      </w:r>
      <w:r w:rsidR="00181E4B">
        <w:rPr>
          <w:rFonts w:ascii="Cambria" w:eastAsia="Times New Roman" w:hAnsi="Cambria" w:cs="Times New Roman"/>
          <w:sz w:val="36"/>
          <w:szCs w:val="36"/>
        </w:rPr>
        <w:t>nominees never received a hearing. For example, i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n 2007, President Bush tried to fill the Circuit seat that </w:t>
      </w:r>
      <w:r>
        <w:rPr>
          <w:rFonts w:ascii="Cambria" w:eastAsia="Times New Roman" w:hAnsi="Cambria" w:cs="Times New Roman"/>
          <w:sz w:val="36"/>
          <w:szCs w:val="36"/>
        </w:rPr>
        <w:t>Professor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 Harris </w:t>
      </w:r>
      <w:r>
        <w:rPr>
          <w:rFonts w:ascii="Cambria" w:eastAsia="Times New Roman" w:hAnsi="Cambria" w:cs="Times New Roman"/>
          <w:sz w:val="36"/>
          <w:szCs w:val="36"/>
        </w:rPr>
        <w:t xml:space="preserve">has been </w:t>
      </w:r>
      <w:r w:rsidR="0098161C">
        <w:rPr>
          <w:rFonts w:ascii="Cambria" w:eastAsia="Times New Roman" w:hAnsi="Cambria" w:cs="Times New Roman"/>
          <w:sz w:val="36"/>
          <w:szCs w:val="36"/>
        </w:rPr>
        <w:t>nominated to</w:t>
      </w:r>
      <w:r>
        <w:rPr>
          <w:rFonts w:ascii="Cambria" w:eastAsia="Times New Roman" w:hAnsi="Cambria" w:cs="Times New Roman"/>
          <w:sz w:val="36"/>
          <w:szCs w:val="36"/>
        </w:rPr>
        <w:t>, when he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 nominat</w:t>
      </w:r>
      <w:r>
        <w:rPr>
          <w:rFonts w:ascii="Cambria" w:eastAsia="Times New Roman" w:hAnsi="Cambria" w:cs="Times New Roman"/>
          <w:sz w:val="36"/>
          <w:szCs w:val="36"/>
        </w:rPr>
        <w:t>ed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 the Maryland U.S. Attorney Rod Rosenstein. However, </w:t>
      </w:r>
      <w:r>
        <w:rPr>
          <w:rFonts w:ascii="Cambria" w:eastAsia="Times New Roman" w:hAnsi="Cambria" w:cs="Times New Roman"/>
          <w:sz w:val="36"/>
          <w:szCs w:val="36"/>
        </w:rPr>
        <w:t xml:space="preserve">Mr. Rosenstein’s nomination lacked support from 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the home-state Senators </w:t>
      </w:r>
      <w:r>
        <w:rPr>
          <w:rFonts w:ascii="Cambria" w:eastAsia="Times New Roman" w:hAnsi="Cambria" w:cs="Times New Roman"/>
          <w:sz w:val="36"/>
          <w:szCs w:val="36"/>
        </w:rPr>
        <w:t>and his nomination didn’t move forward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. </w:t>
      </w:r>
    </w:p>
    <w:p w:rsidR="0098161C" w:rsidRDefault="0098161C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181E4B" w:rsidRDefault="002F266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t>I’ve</w:t>
      </w:r>
      <w:r w:rsidR="00F73F49">
        <w:rPr>
          <w:rFonts w:ascii="Cambria" w:eastAsia="Times New Roman" w:hAnsi="Cambria" w:cs="Times New Roman"/>
          <w:sz w:val="36"/>
          <w:szCs w:val="36"/>
        </w:rPr>
        <w:t xml:space="preserve"> reviewed the records of </w:t>
      </w:r>
      <w:r>
        <w:rPr>
          <w:rFonts w:ascii="Cambria" w:eastAsia="Times New Roman" w:hAnsi="Cambria" w:cs="Times New Roman"/>
          <w:sz w:val="36"/>
          <w:szCs w:val="36"/>
        </w:rPr>
        <w:t>today’s</w:t>
      </w:r>
      <w:r w:rsidR="00F73F49">
        <w:rPr>
          <w:rFonts w:ascii="Cambria" w:eastAsia="Times New Roman" w:hAnsi="Cambria" w:cs="Times New Roman"/>
          <w:sz w:val="36"/>
          <w:szCs w:val="36"/>
        </w:rPr>
        <w:t xml:space="preserve"> nominees carefully. </w:t>
      </w:r>
      <w:r>
        <w:rPr>
          <w:rFonts w:ascii="Cambria" w:eastAsia="Times New Roman" w:hAnsi="Cambria" w:cs="Times New Roman"/>
          <w:sz w:val="36"/>
          <w:szCs w:val="36"/>
        </w:rPr>
        <w:t>Professor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 Harris has an extensive record speaking on 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important </w:t>
      </w:r>
      <w:r w:rsidR="0098161C">
        <w:rPr>
          <w:rFonts w:ascii="Cambria" w:eastAsia="Times New Roman" w:hAnsi="Cambria" w:cs="Times New Roman"/>
          <w:sz w:val="36"/>
          <w:szCs w:val="36"/>
        </w:rPr>
        <w:t>constitutional issues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 and has written </w:t>
      </w:r>
      <w:r w:rsidR="00AC1EA7">
        <w:rPr>
          <w:rFonts w:ascii="Cambria" w:eastAsia="Times New Roman" w:hAnsi="Cambria" w:cs="Times New Roman"/>
          <w:sz w:val="36"/>
          <w:szCs w:val="36"/>
        </w:rPr>
        <w:t xml:space="preserve">appellate </w:t>
      </w:r>
      <w:r w:rsidR="00181E4B">
        <w:rPr>
          <w:rFonts w:ascii="Cambria" w:eastAsia="Times New Roman" w:hAnsi="Cambria" w:cs="Times New Roman"/>
          <w:sz w:val="36"/>
          <w:szCs w:val="36"/>
        </w:rPr>
        <w:t>briefs on several significant cases</w:t>
      </w:r>
      <w:r w:rsidR="0098161C">
        <w:rPr>
          <w:rFonts w:ascii="Cambria" w:eastAsia="Times New Roman" w:hAnsi="Cambria" w:cs="Times New Roman"/>
          <w:sz w:val="36"/>
          <w:szCs w:val="36"/>
        </w:rPr>
        <w:t xml:space="preserve">. </w:t>
      </w:r>
    </w:p>
    <w:p w:rsidR="00181E4B" w:rsidRDefault="00181E4B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2F266F" w:rsidRDefault="002F266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2F266F" w:rsidRDefault="0098161C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lastRenderedPageBreak/>
        <w:t>Obviously, how a nominee views the Constitution</w:t>
      </w:r>
      <w:r w:rsidR="002F266F">
        <w:rPr>
          <w:rFonts w:ascii="Cambria" w:eastAsia="Times New Roman" w:hAnsi="Cambria" w:cs="Times New Roman"/>
          <w:sz w:val="36"/>
          <w:szCs w:val="36"/>
        </w:rPr>
        <w:t>,</w:t>
      </w:r>
      <w:r>
        <w:rPr>
          <w:rFonts w:ascii="Cambria" w:eastAsia="Times New Roman" w:hAnsi="Cambria" w:cs="Times New Roman"/>
          <w:sz w:val="36"/>
          <w:szCs w:val="36"/>
        </w:rPr>
        <w:t xml:space="preserve"> </w:t>
      </w:r>
      <w:r w:rsidR="002F266F">
        <w:rPr>
          <w:rFonts w:ascii="Cambria" w:eastAsia="Times New Roman" w:hAnsi="Cambria" w:cs="Times New Roman"/>
          <w:sz w:val="36"/>
          <w:szCs w:val="36"/>
        </w:rPr>
        <w:t xml:space="preserve">and the Court’s role in interpreting the document, </w:t>
      </w:r>
      <w:r>
        <w:rPr>
          <w:rFonts w:ascii="Cambria" w:eastAsia="Times New Roman" w:hAnsi="Cambria" w:cs="Times New Roman"/>
          <w:sz w:val="36"/>
          <w:szCs w:val="36"/>
        </w:rPr>
        <w:t xml:space="preserve">is of great importance. </w:t>
      </w:r>
      <w:r w:rsidR="00F73F49">
        <w:rPr>
          <w:rFonts w:ascii="Cambria" w:eastAsia="Times New Roman" w:hAnsi="Cambria" w:cs="Times New Roman"/>
          <w:sz w:val="36"/>
          <w:szCs w:val="36"/>
        </w:rPr>
        <w:t xml:space="preserve">I will say that I have some concern with aspects of </w:t>
      </w:r>
      <w:r w:rsidR="002F266F">
        <w:rPr>
          <w:rFonts w:ascii="Cambria" w:eastAsia="Times New Roman" w:hAnsi="Cambria" w:cs="Times New Roman"/>
          <w:sz w:val="36"/>
          <w:szCs w:val="36"/>
        </w:rPr>
        <w:t>Professor</w:t>
      </w:r>
      <w:r w:rsidR="00F73F49">
        <w:rPr>
          <w:rFonts w:ascii="Cambria" w:eastAsia="Times New Roman" w:hAnsi="Cambria" w:cs="Times New Roman"/>
          <w:sz w:val="36"/>
          <w:szCs w:val="36"/>
        </w:rPr>
        <w:t xml:space="preserve"> Harris’ record. </w:t>
      </w:r>
    </w:p>
    <w:p w:rsidR="002F266F" w:rsidRDefault="002F266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2F266F" w:rsidRDefault="00B258B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t>I</w:t>
      </w:r>
      <w:r w:rsidR="002F266F">
        <w:rPr>
          <w:rFonts w:ascii="Cambria" w:eastAsia="Times New Roman" w:hAnsi="Cambria" w:cs="Times New Roman"/>
          <w:sz w:val="36"/>
          <w:szCs w:val="36"/>
        </w:rPr>
        <w:t>’</w:t>
      </w:r>
      <w:r>
        <w:rPr>
          <w:rFonts w:ascii="Cambria" w:eastAsia="Times New Roman" w:hAnsi="Cambria" w:cs="Times New Roman"/>
          <w:sz w:val="36"/>
          <w:szCs w:val="36"/>
        </w:rPr>
        <w:t xml:space="preserve">m interested in </w:t>
      </w:r>
      <w:r w:rsidR="002F266F">
        <w:rPr>
          <w:rFonts w:ascii="Cambria" w:eastAsia="Times New Roman" w:hAnsi="Cambria" w:cs="Times New Roman"/>
          <w:sz w:val="36"/>
          <w:szCs w:val="36"/>
        </w:rPr>
        <w:t>learning more about</w:t>
      </w:r>
      <w:r>
        <w:rPr>
          <w:rFonts w:ascii="Cambria" w:eastAsia="Times New Roman" w:hAnsi="Cambria" w:cs="Times New Roman"/>
          <w:sz w:val="36"/>
          <w:szCs w:val="36"/>
        </w:rPr>
        <w:t xml:space="preserve"> what </w:t>
      </w:r>
      <w:r w:rsidR="002F266F">
        <w:rPr>
          <w:rFonts w:ascii="Cambria" w:eastAsia="Times New Roman" w:hAnsi="Cambria" w:cs="Times New Roman"/>
          <w:sz w:val="36"/>
          <w:szCs w:val="36"/>
        </w:rPr>
        <w:t>Professor Harris</w:t>
      </w:r>
      <w:r>
        <w:rPr>
          <w:rFonts w:ascii="Cambria" w:eastAsia="Times New Roman" w:hAnsi="Cambria" w:cs="Times New Roman"/>
          <w:sz w:val="36"/>
          <w:szCs w:val="36"/>
        </w:rPr>
        <w:t xml:space="preserve"> means when she writes about “progressive readings” of the Constitution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 and her views on </w:t>
      </w:r>
      <w:proofErr w:type="spellStart"/>
      <w:r w:rsidR="00164DE8">
        <w:rPr>
          <w:rFonts w:ascii="Cambria" w:eastAsia="Times New Roman" w:hAnsi="Cambria" w:cs="Times New Roman"/>
          <w:sz w:val="36"/>
          <w:szCs w:val="36"/>
        </w:rPr>
        <w:t>originalism</w:t>
      </w:r>
      <w:proofErr w:type="spellEnd"/>
      <w:r>
        <w:rPr>
          <w:rFonts w:ascii="Cambria" w:eastAsia="Times New Roman" w:hAnsi="Cambria" w:cs="Times New Roman"/>
          <w:sz w:val="36"/>
          <w:szCs w:val="36"/>
        </w:rPr>
        <w:t xml:space="preserve">. </w:t>
      </w:r>
      <w:r w:rsidR="00F73F49">
        <w:rPr>
          <w:rFonts w:ascii="Cambria" w:eastAsia="Times New Roman" w:hAnsi="Cambria" w:cs="Times New Roman"/>
          <w:sz w:val="36"/>
          <w:szCs w:val="36"/>
        </w:rPr>
        <w:t>I look forward to discussing some of my concerns with her today</w:t>
      </w:r>
      <w:r w:rsidR="005726BF">
        <w:rPr>
          <w:rFonts w:ascii="Cambria" w:eastAsia="Times New Roman" w:hAnsi="Cambria" w:cs="Times New Roman"/>
          <w:sz w:val="36"/>
          <w:szCs w:val="36"/>
        </w:rPr>
        <w:t xml:space="preserve"> in this public forum. </w:t>
      </w:r>
      <w:bookmarkStart w:id="0" w:name="_GoBack"/>
      <w:bookmarkEnd w:id="0"/>
    </w:p>
    <w:p w:rsidR="002F266F" w:rsidRDefault="002F266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F73F49" w:rsidRDefault="005726B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  <w:r>
        <w:rPr>
          <w:rFonts w:ascii="Cambria" w:eastAsia="Times New Roman" w:hAnsi="Cambria" w:cs="Times New Roman"/>
          <w:sz w:val="36"/>
          <w:szCs w:val="36"/>
        </w:rPr>
        <w:t xml:space="preserve">Nominations hearings are vitally important 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in helping Senators as we vote to </w:t>
      </w:r>
      <w:r w:rsidR="00B258BF">
        <w:rPr>
          <w:rFonts w:ascii="Cambria" w:eastAsia="Times New Roman" w:hAnsi="Cambria" w:cs="Times New Roman"/>
          <w:sz w:val="36"/>
          <w:szCs w:val="36"/>
        </w:rPr>
        <w:t xml:space="preserve">fill seats in the Judiciary with judges who 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we hope </w:t>
      </w:r>
      <w:r w:rsidR="00B258BF">
        <w:rPr>
          <w:rFonts w:ascii="Cambria" w:eastAsia="Times New Roman" w:hAnsi="Cambria" w:cs="Times New Roman"/>
          <w:sz w:val="36"/>
          <w:szCs w:val="36"/>
        </w:rPr>
        <w:t xml:space="preserve">will fairly and impartially follow the law and who are not beholden to a conservative or liberal bias. I give each nominee that comes before me careful </w:t>
      </w:r>
      <w:r w:rsidR="00181E4B">
        <w:rPr>
          <w:rFonts w:ascii="Cambria" w:eastAsia="Times New Roman" w:hAnsi="Cambria" w:cs="Times New Roman"/>
          <w:sz w:val="36"/>
          <w:szCs w:val="36"/>
        </w:rPr>
        <w:t xml:space="preserve">and individual </w:t>
      </w:r>
      <w:r w:rsidR="00B258BF">
        <w:rPr>
          <w:rFonts w:ascii="Cambria" w:eastAsia="Times New Roman" w:hAnsi="Cambria" w:cs="Times New Roman"/>
          <w:sz w:val="36"/>
          <w:szCs w:val="36"/>
        </w:rPr>
        <w:t xml:space="preserve">consideration. And I look forward to hearing from the nominees today. Welcome to you all. </w:t>
      </w:r>
    </w:p>
    <w:p w:rsidR="005726BF" w:rsidRDefault="005726BF" w:rsidP="00F73F49">
      <w:pPr>
        <w:spacing w:after="0" w:line="360" w:lineRule="auto"/>
        <w:rPr>
          <w:rFonts w:ascii="Cambria" w:eastAsia="Times New Roman" w:hAnsi="Cambria" w:cs="Times New Roman"/>
          <w:sz w:val="36"/>
          <w:szCs w:val="36"/>
        </w:rPr>
      </w:pPr>
    </w:p>
    <w:p w:rsidR="00A132A0" w:rsidRDefault="00A132A0"/>
    <w:sectPr w:rsidR="00A132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8BF" w:rsidRDefault="00B258BF" w:rsidP="00B258BF">
      <w:pPr>
        <w:spacing w:after="0" w:line="240" w:lineRule="auto"/>
      </w:pPr>
      <w:r>
        <w:separator/>
      </w:r>
    </w:p>
  </w:endnote>
  <w:endnote w:type="continuationSeparator" w:id="0">
    <w:p w:rsidR="00B258BF" w:rsidRDefault="00B258BF" w:rsidP="00B25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53296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58BF" w:rsidRDefault="00B258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D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258BF" w:rsidRDefault="00B258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8BF" w:rsidRDefault="00B258BF" w:rsidP="00B258BF">
      <w:pPr>
        <w:spacing w:after="0" w:line="240" w:lineRule="auto"/>
      </w:pPr>
      <w:r>
        <w:separator/>
      </w:r>
    </w:p>
  </w:footnote>
  <w:footnote w:type="continuationSeparator" w:id="0">
    <w:p w:rsidR="00B258BF" w:rsidRDefault="00B258BF" w:rsidP="00B258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F49"/>
    <w:rsid w:val="00164DE8"/>
    <w:rsid w:val="00181E4B"/>
    <w:rsid w:val="002F266F"/>
    <w:rsid w:val="00450570"/>
    <w:rsid w:val="005726BF"/>
    <w:rsid w:val="007F56E4"/>
    <w:rsid w:val="0098161C"/>
    <w:rsid w:val="00A06ED4"/>
    <w:rsid w:val="00A132A0"/>
    <w:rsid w:val="00AB6C4B"/>
    <w:rsid w:val="00AC1EA7"/>
    <w:rsid w:val="00B258BF"/>
    <w:rsid w:val="00F73F49"/>
    <w:rsid w:val="00FC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F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8BF"/>
  </w:style>
  <w:style w:type="paragraph" w:styleId="Footer">
    <w:name w:val="footer"/>
    <w:basedOn w:val="Normal"/>
    <w:link w:val="FooterChar"/>
    <w:uiPriority w:val="99"/>
    <w:unhideWhenUsed/>
    <w:rsid w:val="00B25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8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F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8BF"/>
  </w:style>
  <w:style w:type="paragraph" w:styleId="Footer">
    <w:name w:val="footer"/>
    <w:basedOn w:val="Normal"/>
    <w:link w:val="FooterChar"/>
    <w:uiPriority w:val="99"/>
    <w:unhideWhenUsed/>
    <w:rsid w:val="00B25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Senate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</dc:creator>
  <cp:lastModifiedBy>SAA</cp:lastModifiedBy>
  <cp:revision>7</cp:revision>
  <cp:lastPrinted>2014-06-23T18:15:00Z</cp:lastPrinted>
  <dcterms:created xsi:type="dcterms:W3CDTF">2014-06-23T15:17:00Z</dcterms:created>
  <dcterms:modified xsi:type="dcterms:W3CDTF">2014-06-23T20:25:00Z</dcterms:modified>
</cp:coreProperties>
</file>